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4" w:rsidRPr="00F83F34" w:rsidRDefault="00F83F34" w:rsidP="0047114A">
      <w:pPr>
        <w:spacing w:before="100" w:beforeAutospacing="1" w:after="100" w:afterAutospacing="1" w:line="240" w:lineRule="auto"/>
        <w:ind w:left="0" w:firstLine="0"/>
        <w:rPr>
          <w:rFonts w:eastAsia="Calibri"/>
          <w:b/>
          <w:bCs/>
          <w:sz w:val="24"/>
          <w:szCs w:val="24"/>
          <w:lang w:eastAsia="en-US"/>
        </w:rPr>
      </w:pPr>
    </w:p>
    <w:p w:rsidR="00E1019B" w:rsidRPr="00E1019B" w:rsidRDefault="00E1019B" w:rsidP="00E1019B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b/>
          <w:lang w:eastAsia="en-US"/>
        </w:rPr>
        <w:t>МИНИСТЕРСТВО ПРОСВЕЩЕНИЯ РОССИЙСКОЙ ФЕДЕРАЦИИ</w:t>
      </w:r>
    </w:p>
    <w:p w:rsidR="00E1019B" w:rsidRPr="00E1019B" w:rsidRDefault="00E1019B" w:rsidP="00E1019B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b/>
          <w:lang w:eastAsia="en-US"/>
        </w:rPr>
        <w:t>‌</w:t>
      </w:r>
      <w:bookmarkStart w:id="0" w:name="599c772b-1c2c-414c-9fa0-86e4dc0ff531"/>
      <w:r w:rsidRPr="00E1019B">
        <w:rPr>
          <w:rFonts w:eastAsia="Calibri"/>
          <w:b/>
          <w:lang w:eastAsia="en-US"/>
        </w:rPr>
        <w:t>Департамент образования и науки Курганской области</w:t>
      </w:r>
      <w:bookmarkEnd w:id="0"/>
      <w:r w:rsidRPr="00E1019B">
        <w:rPr>
          <w:rFonts w:eastAsia="Calibri"/>
          <w:b/>
          <w:lang w:eastAsia="en-US"/>
        </w:rPr>
        <w:t xml:space="preserve">‌‌ </w:t>
      </w:r>
    </w:p>
    <w:p w:rsidR="00E1019B" w:rsidRPr="00E1019B" w:rsidRDefault="00E1019B" w:rsidP="00E1019B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b/>
          <w:lang w:eastAsia="en-US"/>
        </w:rPr>
        <w:t>‌</w:t>
      </w:r>
      <w:bookmarkStart w:id="1" w:name="c2e57544-b06e-4214-b0f2-f2dfb4114124"/>
      <w:r w:rsidRPr="00E1019B">
        <w:rPr>
          <w:rFonts w:eastAsia="Calibri"/>
          <w:b/>
          <w:lang w:eastAsia="en-US"/>
        </w:rPr>
        <w:t>МОУО "Отдел образования Администрации Куртамышского муниципального округа Курганской области"</w:t>
      </w:r>
      <w:bookmarkEnd w:id="1"/>
      <w:r w:rsidRPr="00E1019B">
        <w:rPr>
          <w:rFonts w:eastAsia="Calibri"/>
          <w:b/>
          <w:lang w:eastAsia="en-US"/>
        </w:rPr>
        <w:t>‌</w:t>
      </w:r>
      <w:r w:rsidRPr="00E1019B">
        <w:rPr>
          <w:rFonts w:eastAsia="Calibri"/>
          <w:lang w:eastAsia="en-US"/>
        </w:rPr>
        <w:t>​</w:t>
      </w:r>
    </w:p>
    <w:p w:rsidR="00E1019B" w:rsidRPr="00E1019B" w:rsidRDefault="00E1019B" w:rsidP="00E1019B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E1019B">
        <w:rPr>
          <w:rFonts w:eastAsia="Calibri"/>
          <w:b/>
          <w:lang w:val="en-US" w:eastAsia="en-US"/>
        </w:rPr>
        <w:t>МКОУ "</w:t>
      </w:r>
      <w:proofErr w:type="spellStart"/>
      <w:r w:rsidRPr="00E1019B">
        <w:rPr>
          <w:rFonts w:eastAsia="Calibri"/>
          <w:b/>
          <w:lang w:val="en-US" w:eastAsia="en-US"/>
        </w:rPr>
        <w:t>Пушкинская</w:t>
      </w:r>
      <w:proofErr w:type="spellEnd"/>
      <w:r w:rsidRPr="00E1019B">
        <w:rPr>
          <w:rFonts w:eastAsia="Calibri"/>
          <w:b/>
          <w:lang w:val="en-US" w:eastAsia="en-US"/>
        </w:rPr>
        <w:t xml:space="preserve"> ООШ"</w:t>
      </w: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tbl>
      <w:tblPr>
        <w:tblW w:w="0" w:type="auto"/>
        <w:tblLook w:val="04A0"/>
      </w:tblPr>
      <w:tblGrid>
        <w:gridCol w:w="3104"/>
        <w:gridCol w:w="3080"/>
        <w:gridCol w:w="3103"/>
      </w:tblGrid>
      <w:tr w:rsidR="00E1019B" w:rsidRPr="00E1019B" w:rsidTr="00E1019B">
        <w:tc>
          <w:tcPr>
            <w:tcW w:w="3114" w:type="dxa"/>
          </w:tcPr>
          <w:p w:rsidR="00E1019B" w:rsidRPr="00E1019B" w:rsidRDefault="00E1019B" w:rsidP="00E1019B">
            <w:pPr>
              <w:autoSpaceDE w:val="0"/>
              <w:autoSpaceDN w:val="0"/>
              <w:spacing w:after="120" w:line="276" w:lineRule="auto"/>
              <w:ind w:left="0" w:firstLine="0"/>
              <w:rPr>
                <w:szCs w:val="28"/>
                <w:lang w:eastAsia="en-US"/>
              </w:rPr>
            </w:pPr>
            <w:r w:rsidRPr="00E1019B">
              <w:rPr>
                <w:szCs w:val="28"/>
                <w:lang w:eastAsia="en-US"/>
              </w:rPr>
              <w:t>РАССМОТРЕНО</w:t>
            </w:r>
          </w:p>
          <w:p w:rsidR="00E1019B" w:rsidRPr="00CB6B10" w:rsidRDefault="00E1019B" w:rsidP="00CB6B10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E1019B">
              <w:rPr>
                <w:szCs w:val="28"/>
                <w:lang w:eastAsia="en-US"/>
              </w:rPr>
              <w:t>Педагогический совет</w:t>
            </w:r>
          </w:p>
          <w:p w:rsidR="00E1019B" w:rsidRPr="00E1019B" w:rsidRDefault="00E1019B" w:rsidP="00E1019B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4"/>
                <w:szCs w:val="24"/>
                <w:lang w:eastAsia="en-US"/>
              </w:rPr>
            </w:pPr>
            <w:r w:rsidRPr="00E1019B">
              <w:rPr>
                <w:sz w:val="24"/>
                <w:szCs w:val="24"/>
                <w:lang w:eastAsia="en-US"/>
              </w:rPr>
              <w:t>заместитель директора по УВР Тельминова Г.А.</w:t>
            </w:r>
          </w:p>
          <w:p w:rsidR="00E1019B" w:rsidRPr="00E1019B" w:rsidRDefault="00E1019B" w:rsidP="00E1019B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E1019B">
              <w:rPr>
                <w:sz w:val="24"/>
                <w:szCs w:val="24"/>
                <w:lang w:eastAsia="en-US"/>
              </w:rPr>
              <w:t>Протокол №1 от «23» августа   2023 г.</w:t>
            </w:r>
          </w:p>
          <w:p w:rsidR="00E1019B" w:rsidRPr="00E1019B" w:rsidRDefault="00CB6B10" w:rsidP="00E1019B">
            <w:pPr>
              <w:autoSpaceDE w:val="0"/>
              <w:autoSpaceDN w:val="0"/>
              <w:spacing w:after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0329" cy="351129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8" cy="35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1019B" w:rsidRPr="00E1019B" w:rsidRDefault="00E1019B" w:rsidP="00E1019B">
            <w:pPr>
              <w:autoSpaceDE w:val="0"/>
              <w:autoSpaceDN w:val="0"/>
              <w:spacing w:after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1019B" w:rsidRPr="00E1019B" w:rsidRDefault="00E1019B" w:rsidP="00E1019B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E1019B">
              <w:rPr>
                <w:szCs w:val="28"/>
                <w:lang w:eastAsia="en-US"/>
              </w:rPr>
              <w:t>УТВЕРЖДЕНО</w:t>
            </w:r>
          </w:p>
          <w:p w:rsidR="00E1019B" w:rsidRPr="00E1019B" w:rsidRDefault="00E1019B" w:rsidP="00E1019B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E1019B">
              <w:rPr>
                <w:szCs w:val="28"/>
                <w:lang w:eastAsia="en-US"/>
              </w:rPr>
              <w:t>Директор МКОУ "Пушкинская ООШ"</w:t>
            </w:r>
          </w:p>
          <w:p w:rsidR="00E1019B" w:rsidRPr="00E1019B" w:rsidRDefault="00E1019B" w:rsidP="00E1019B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E1019B">
              <w:rPr>
                <w:sz w:val="24"/>
                <w:szCs w:val="24"/>
                <w:lang w:eastAsia="en-US"/>
              </w:rPr>
              <w:t>Ищук</w:t>
            </w:r>
            <w:proofErr w:type="spellEnd"/>
            <w:r w:rsidRPr="00E1019B"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E1019B" w:rsidRPr="00E1019B" w:rsidRDefault="00E1019B" w:rsidP="00E1019B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E1019B">
              <w:rPr>
                <w:sz w:val="24"/>
                <w:szCs w:val="24"/>
                <w:lang w:eastAsia="en-US"/>
              </w:rPr>
              <w:t>Приказ №100 от «23» августа    2023 г.</w:t>
            </w:r>
          </w:p>
          <w:p w:rsidR="00E1019B" w:rsidRPr="00E1019B" w:rsidRDefault="00CB6B10" w:rsidP="00E1019B">
            <w:pPr>
              <w:autoSpaceDE w:val="0"/>
              <w:autoSpaceDN w:val="0"/>
              <w:spacing w:after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41275</wp:posOffset>
                  </wp:positionV>
                  <wp:extent cx="843915" cy="716280"/>
                  <wp:effectExtent l="19050" t="0" r="0" b="0"/>
                  <wp:wrapNone/>
                  <wp:docPr id="3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lang w:eastAsia="en-US"/>
        </w:rPr>
        <w:t>‌</w:t>
      </w: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b/>
          <w:lang w:eastAsia="en-US"/>
        </w:rPr>
        <w:t>РАБОЧАЯ ПРОГРАММА</w:t>
      </w: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846B9" w:rsidRDefault="003846B9" w:rsidP="00E1019B">
      <w:pPr>
        <w:spacing w:after="0" w:line="408" w:lineRule="auto"/>
        <w:ind w:left="120"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внеурочной деятельности </w:t>
      </w:r>
    </w:p>
    <w:p w:rsidR="00E1019B" w:rsidRPr="00E1019B" w:rsidRDefault="003846B9" w:rsidP="00E1019B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b/>
          <w:lang w:eastAsia="en-US"/>
        </w:rPr>
        <w:t xml:space="preserve">учебного курса </w:t>
      </w:r>
      <w:bookmarkStart w:id="2" w:name="_GoBack"/>
      <w:bookmarkEnd w:id="2"/>
      <w:r>
        <w:rPr>
          <w:rFonts w:eastAsia="Calibri"/>
          <w:b/>
          <w:lang w:eastAsia="en-US"/>
        </w:rPr>
        <w:t>«Функциональная грамотность</w:t>
      </w:r>
      <w:r w:rsidR="00E1019B" w:rsidRPr="00E1019B">
        <w:rPr>
          <w:rFonts w:eastAsia="Calibri"/>
          <w:b/>
          <w:lang w:eastAsia="en-US"/>
        </w:rPr>
        <w:t>»</w:t>
      </w:r>
    </w:p>
    <w:p w:rsidR="00E1019B" w:rsidRPr="00E1019B" w:rsidRDefault="00E1019B" w:rsidP="00E1019B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lang w:eastAsia="en-US"/>
        </w:rPr>
        <w:t xml:space="preserve">для обучающихся 5-6 классов </w:t>
      </w: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1019B" w:rsidRPr="00E1019B" w:rsidRDefault="00E1019B" w:rsidP="00E1019B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1019B">
        <w:rPr>
          <w:rFonts w:eastAsia="Calibri"/>
          <w:lang w:eastAsia="en-US"/>
        </w:rPr>
        <w:t>​</w:t>
      </w:r>
      <w:bookmarkStart w:id="3" w:name="bc34a7f4-4026-4a2d-8185-cd5f043d8440"/>
      <w:r w:rsidRPr="00E1019B">
        <w:rPr>
          <w:rFonts w:eastAsia="Calibri"/>
          <w:b/>
          <w:lang w:eastAsia="en-US"/>
        </w:rPr>
        <w:t>с. Пушкино,</w:t>
      </w:r>
      <w:bookmarkEnd w:id="3"/>
      <w:r w:rsidRPr="00E1019B">
        <w:rPr>
          <w:rFonts w:eastAsia="Calibri"/>
          <w:b/>
          <w:lang w:eastAsia="en-US"/>
        </w:rPr>
        <w:t xml:space="preserve">‌ </w:t>
      </w:r>
      <w:bookmarkStart w:id="4" w:name="33e14b86-74d9-40f7-89f9-3e3227438fe0"/>
      <w:r w:rsidRPr="00E1019B">
        <w:rPr>
          <w:rFonts w:eastAsia="Calibri"/>
          <w:b/>
          <w:lang w:eastAsia="en-US"/>
        </w:rPr>
        <w:t>2023 год</w:t>
      </w:r>
      <w:bookmarkEnd w:id="4"/>
      <w:r w:rsidRPr="00E1019B">
        <w:rPr>
          <w:rFonts w:eastAsia="Calibri"/>
          <w:b/>
          <w:lang w:eastAsia="en-US"/>
        </w:rPr>
        <w:t>‌</w:t>
      </w:r>
      <w:r w:rsidRPr="00E1019B">
        <w:rPr>
          <w:rFonts w:eastAsia="Calibri"/>
          <w:lang w:eastAsia="en-US"/>
        </w:rPr>
        <w:t>​</w:t>
      </w:r>
    </w:p>
    <w:p w:rsidR="0047114A" w:rsidRDefault="0047114A" w:rsidP="00476B01">
      <w:pPr>
        <w:jc w:val="center"/>
        <w:rPr>
          <w:b/>
          <w:sz w:val="24"/>
          <w:szCs w:val="24"/>
        </w:rPr>
      </w:pPr>
    </w:p>
    <w:p w:rsidR="003846B9" w:rsidRDefault="003846B9" w:rsidP="00476B01">
      <w:pPr>
        <w:jc w:val="center"/>
        <w:rPr>
          <w:b/>
          <w:sz w:val="24"/>
          <w:szCs w:val="24"/>
        </w:rPr>
      </w:pPr>
    </w:p>
    <w:p w:rsidR="003846B9" w:rsidRDefault="003846B9" w:rsidP="0047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46B9" w:rsidRDefault="003846B9" w:rsidP="00476B01">
      <w:pPr>
        <w:jc w:val="center"/>
        <w:rPr>
          <w:b/>
          <w:sz w:val="24"/>
          <w:szCs w:val="24"/>
        </w:rPr>
      </w:pPr>
    </w:p>
    <w:p w:rsidR="00460980" w:rsidRPr="006E2B25" w:rsidRDefault="00307D72" w:rsidP="006E2B25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Пояснительная записка</w:t>
      </w:r>
    </w:p>
    <w:p w:rsidR="00460980" w:rsidRPr="006E2B25" w:rsidRDefault="00460980" w:rsidP="006E2B25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bCs/>
          <w:sz w:val="24"/>
          <w:szCs w:val="24"/>
        </w:rPr>
      </w:pPr>
      <w:r w:rsidRPr="006E2B25">
        <w:rPr>
          <w:bCs/>
          <w:sz w:val="24"/>
          <w:szCs w:val="24"/>
        </w:rPr>
        <w:t xml:space="preserve">Рабочая программа курса внеурочной деятельности «Функциональная грамотность» (далее Программа) является составной частью основной образовательной программы основного общего образования </w:t>
      </w:r>
      <w:r w:rsidR="00307D72" w:rsidRPr="006E2B25">
        <w:rPr>
          <w:bCs/>
          <w:sz w:val="24"/>
          <w:szCs w:val="24"/>
        </w:rPr>
        <w:t>школы</w:t>
      </w:r>
      <w:r w:rsidRPr="006E2B25">
        <w:rPr>
          <w:bCs/>
          <w:sz w:val="24"/>
          <w:szCs w:val="24"/>
        </w:rPr>
        <w:t xml:space="preserve">. </w:t>
      </w:r>
    </w:p>
    <w:p w:rsidR="00307D72" w:rsidRPr="006E2B25" w:rsidRDefault="00816A12" w:rsidP="006E2B25">
      <w:pPr>
        <w:spacing w:after="0" w:line="240" w:lineRule="auto"/>
        <w:ind w:left="-14" w:right="44" w:firstLine="440"/>
        <w:rPr>
          <w:sz w:val="24"/>
          <w:szCs w:val="24"/>
        </w:rPr>
      </w:pPr>
      <w:r w:rsidRPr="006E2B25">
        <w:rPr>
          <w:sz w:val="24"/>
          <w:szCs w:val="24"/>
        </w:rPr>
        <w:t xml:space="preserve">Основной </w:t>
      </w:r>
      <w:r w:rsidR="00E9789B" w:rsidRPr="006E2B25">
        <w:rPr>
          <w:b/>
          <w:sz w:val="24"/>
          <w:szCs w:val="24"/>
        </w:rPr>
        <w:t>целью П</w:t>
      </w:r>
      <w:r w:rsidRPr="006E2B25">
        <w:rPr>
          <w:b/>
          <w:sz w:val="24"/>
          <w:szCs w:val="24"/>
        </w:rPr>
        <w:t>рограммы</w:t>
      </w:r>
      <w:r w:rsidRPr="006E2B25">
        <w:rPr>
          <w:sz w:val="24"/>
          <w:szCs w:val="24"/>
        </w:rPr>
        <w:t xml:space="preserve">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713E6F" w:rsidRPr="006E2B25" w:rsidRDefault="00816A12" w:rsidP="006E2B25">
      <w:pPr>
        <w:spacing w:after="0" w:line="240" w:lineRule="auto"/>
        <w:ind w:left="-14" w:right="44" w:firstLine="0"/>
        <w:rPr>
          <w:sz w:val="24"/>
          <w:szCs w:val="24"/>
        </w:rPr>
      </w:pPr>
      <w:r w:rsidRPr="006E2B25">
        <w:rPr>
          <w:sz w:val="24"/>
          <w:szCs w:val="24"/>
        </w:rPr>
        <w:t xml:space="preserve">Программа нацелена на развитие: </w:t>
      </w:r>
    </w:p>
    <w:p w:rsidR="00307D72" w:rsidRPr="006E2B25" w:rsidRDefault="00816A12" w:rsidP="006E2B25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6E2B25">
        <w:rPr>
          <w:sz w:val="24"/>
          <w:szCs w:val="24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</w:p>
    <w:p w:rsidR="00713E6F" w:rsidRPr="006E2B25" w:rsidRDefault="00580CA0" w:rsidP="006E2B25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6E2B25">
        <w:rPr>
          <w:sz w:val="24"/>
          <w:szCs w:val="24"/>
        </w:rPr>
        <w:t xml:space="preserve">конструктивному, </w:t>
      </w:r>
      <w:r w:rsidRPr="006E2B25">
        <w:rPr>
          <w:sz w:val="24"/>
          <w:szCs w:val="24"/>
        </w:rPr>
        <w:tab/>
        <w:t xml:space="preserve">активному и размышляющему </w:t>
      </w:r>
      <w:r w:rsidR="00816A12" w:rsidRPr="006E2B25">
        <w:rPr>
          <w:sz w:val="24"/>
          <w:szCs w:val="24"/>
        </w:rPr>
        <w:t xml:space="preserve">гражданину </w:t>
      </w:r>
    </w:p>
    <w:p w:rsidR="00307D72" w:rsidRPr="006E2B25" w:rsidRDefault="00816A12" w:rsidP="006E2B25">
      <w:pPr>
        <w:spacing w:after="0" w:line="240" w:lineRule="auto"/>
        <w:ind w:left="0" w:right="44" w:firstLine="0"/>
        <w:rPr>
          <w:sz w:val="24"/>
          <w:szCs w:val="24"/>
        </w:rPr>
      </w:pPr>
      <w:r w:rsidRPr="006E2B25">
        <w:rPr>
          <w:sz w:val="24"/>
          <w:szCs w:val="24"/>
        </w:rPr>
        <w:t xml:space="preserve">(математическая грамотность); </w:t>
      </w:r>
    </w:p>
    <w:p w:rsidR="00307D72" w:rsidRPr="006E2B25" w:rsidRDefault="00580CA0" w:rsidP="006E2B25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6E2B25">
        <w:rPr>
          <w:sz w:val="24"/>
          <w:szCs w:val="24"/>
        </w:rPr>
        <w:t xml:space="preserve">способности человека понимать, использовать, оценивать </w:t>
      </w:r>
      <w:r w:rsidR="00816A12" w:rsidRPr="006E2B25">
        <w:rPr>
          <w:sz w:val="24"/>
          <w:szCs w:val="24"/>
        </w:rPr>
        <w:t xml:space="preserve">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713E6F" w:rsidRPr="006E2B25" w:rsidRDefault="00816A12" w:rsidP="006E2B25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6E2B25">
        <w:rPr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6E2B25">
        <w:rPr>
          <w:sz w:val="24"/>
          <w:szCs w:val="24"/>
        </w:rPr>
        <w:t>формулирования</w:t>
      </w:r>
      <w:proofErr w:type="gramEnd"/>
      <w:r w:rsidRPr="006E2B25">
        <w:rPr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</w:t>
      </w:r>
      <w:proofErr w:type="spellStart"/>
      <w:r w:rsidRPr="006E2B25">
        <w:rPr>
          <w:sz w:val="24"/>
          <w:szCs w:val="24"/>
        </w:rPr>
        <w:t>культурнуюсферы</w:t>
      </w:r>
      <w:proofErr w:type="spellEnd"/>
      <w:r w:rsidRPr="006E2B25">
        <w:rPr>
          <w:sz w:val="24"/>
          <w:szCs w:val="24"/>
        </w:rPr>
        <w:t xml:space="preserve"> общества; проявлять </w:t>
      </w:r>
      <w:proofErr w:type="spellStart"/>
      <w:r w:rsidRPr="006E2B25">
        <w:rPr>
          <w:sz w:val="24"/>
          <w:szCs w:val="24"/>
        </w:rPr>
        <w:t>активнуюгражданскую</w:t>
      </w:r>
      <w:proofErr w:type="spellEnd"/>
      <w:r w:rsidRPr="006E2B25">
        <w:rPr>
          <w:sz w:val="24"/>
          <w:szCs w:val="24"/>
        </w:rPr>
        <w:t xml:space="preserve"> позицию при рассмотрении проблем, связанных с естествознанием (</w:t>
      </w:r>
      <w:r w:rsidR="000F3F95" w:rsidRPr="006E2B25">
        <w:rPr>
          <w:sz w:val="24"/>
          <w:szCs w:val="24"/>
        </w:rPr>
        <w:t>естественнонаучная грамотность).</w:t>
      </w:r>
    </w:p>
    <w:p w:rsidR="001065E3" w:rsidRPr="006E2B25" w:rsidRDefault="001065E3" w:rsidP="006E2B25">
      <w:pPr>
        <w:pStyle w:val="a3"/>
        <w:spacing w:after="0" w:line="240" w:lineRule="auto"/>
        <w:ind w:right="44" w:firstLine="0"/>
        <w:rPr>
          <w:sz w:val="24"/>
          <w:szCs w:val="24"/>
        </w:rPr>
      </w:pPr>
    </w:p>
    <w:p w:rsidR="00E9789B" w:rsidRPr="006E2B25" w:rsidRDefault="00E9789B" w:rsidP="006E2B25">
      <w:pPr>
        <w:spacing w:after="0" w:line="240" w:lineRule="auto"/>
        <w:ind w:left="-14" w:right="-143" w:firstLine="566"/>
        <w:rPr>
          <w:sz w:val="24"/>
          <w:szCs w:val="24"/>
        </w:rPr>
      </w:pPr>
      <w:r w:rsidRPr="006E2B25">
        <w:rPr>
          <w:b/>
          <w:sz w:val="24"/>
          <w:szCs w:val="24"/>
        </w:rPr>
        <w:t>Программа включает 3 модуля</w:t>
      </w:r>
      <w:r w:rsidRPr="006E2B25">
        <w:rPr>
          <w:sz w:val="24"/>
          <w:szCs w:val="24"/>
        </w:rPr>
        <w:t xml:space="preserve"> (читательская, естественнонаучная, математическая грамотность). </w:t>
      </w:r>
    </w:p>
    <w:p w:rsidR="00E9789B" w:rsidRPr="006E2B25" w:rsidRDefault="00E9789B" w:rsidP="006E2B25">
      <w:pPr>
        <w:spacing w:after="0" w:line="240" w:lineRule="auto"/>
        <w:ind w:left="-14" w:right="-1" w:firstLine="566"/>
        <w:rPr>
          <w:sz w:val="24"/>
          <w:szCs w:val="24"/>
        </w:rPr>
      </w:pPr>
      <w:r w:rsidRPr="006E2B25">
        <w:rPr>
          <w:sz w:val="24"/>
          <w:szCs w:val="24"/>
        </w:rPr>
        <w:t>Разработанн</w:t>
      </w:r>
      <w:r w:rsidR="00307D72" w:rsidRPr="006E2B25">
        <w:rPr>
          <w:sz w:val="24"/>
          <w:szCs w:val="24"/>
        </w:rPr>
        <w:t>ое</w:t>
      </w:r>
      <w:r w:rsidRPr="006E2B25">
        <w:rPr>
          <w:sz w:val="24"/>
          <w:szCs w:val="24"/>
        </w:rPr>
        <w:t xml:space="preserve"> тематическое планирование программы описывает содержание модуля из расчета одного часа в</w:t>
      </w:r>
      <w:r w:rsidR="00307D72" w:rsidRPr="006E2B25">
        <w:rPr>
          <w:sz w:val="24"/>
          <w:szCs w:val="24"/>
        </w:rPr>
        <w:t xml:space="preserve"> неделю в каждом классе</w:t>
      </w:r>
      <w:r w:rsidRPr="006E2B25">
        <w:rPr>
          <w:sz w:val="24"/>
          <w:szCs w:val="24"/>
        </w:rPr>
        <w:t xml:space="preserve">. 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proofErr w:type="gramStart"/>
      <w:r w:rsidRPr="006E2B25">
        <w:rPr>
          <w:sz w:val="24"/>
          <w:szCs w:val="24"/>
        </w:rPr>
        <w:t>В5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6E2B25">
        <w:rPr>
          <w:sz w:val="24"/>
          <w:szCs w:val="24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>В</w:t>
      </w:r>
      <w:proofErr w:type="gramStart"/>
      <w:r w:rsidRPr="006E2B25">
        <w:rPr>
          <w:sz w:val="24"/>
          <w:szCs w:val="24"/>
        </w:rPr>
        <w:t>6</w:t>
      </w:r>
      <w:proofErr w:type="gramEnd"/>
      <w:r w:rsidRPr="006E2B25">
        <w:rPr>
          <w:sz w:val="24"/>
          <w:szCs w:val="24"/>
        </w:rPr>
        <w:t xml:space="preserve"> классе формируется умение применять знания о математических, естественнонаучных, финансовых и общественных </w:t>
      </w:r>
      <w:r w:rsidR="00DD2983" w:rsidRPr="006E2B25">
        <w:rPr>
          <w:sz w:val="24"/>
          <w:szCs w:val="24"/>
        </w:rPr>
        <w:t>явлениях,</w:t>
      </w:r>
      <w:r w:rsidRPr="006E2B25">
        <w:rPr>
          <w:sz w:val="24"/>
          <w:szCs w:val="24"/>
        </w:rPr>
        <w:t xml:space="preserve"> для решения поставленных перед учеником практических задач.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>В</w:t>
      </w:r>
      <w:proofErr w:type="gramStart"/>
      <w:r w:rsidRPr="006E2B25">
        <w:rPr>
          <w:sz w:val="24"/>
          <w:szCs w:val="24"/>
        </w:rPr>
        <w:t>7</w:t>
      </w:r>
      <w:proofErr w:type="gramEnd"/>
      <w:r w:rsidRPr="006E2B25">
        <w:rPr>
          <w:sz w:val="24"/>
          <w:szCs w:val="24"/>
        </w:rPr>
        <w:t xml:space="preserve">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6E2B25">
        <w:rPr>
          <w:sz w:val="24"/>
          <w:szCs w:val="24"/>
        </w:rPr>
        <w:t>ии и ее</w:t>
      </w:r>
      <w:proofErr w:type="gramEnd"/>
      <w:r w:rsidRPr="006E2B25">
        <w:rPr>
          <w:sz w:val="24"/>
          <w:szCs w:val="24"/>
        </w:rPr>
        <w:t xml:space="preserve"> интеграции в единое целое.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В8 </w:t>
      </w:r>
      <w:proofErr w:type="gramStart"/>
      <w:r w:rsidRPr="006E2B25">
        <w:rPr>
          <w:sz w:val="24"/>
          <w:szCs w:val="24"/>
        </w:rPr>
        <w:t>классе</w:t>
      </w:r>
      <w:proofErr w:type="gramEnd"/>
      <w:r w:rsidRPr="006E2B25">
        <w:rPr>
          <w:sz w:val="24"/>
          <w:szCs w:val="24"/>
        </w:rPr>
        <w:t xml:space="preserve">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>В</w:t>
      </w:r>
      <w:proofErr w:type="gramStart"/>
      <w:r w:rsidRPr="006E2B25">
        <w:rPr>
          <w:sz w:val="24"/>
          <w:szCs w:val="24"/>
        </w:rPr>
        <w:t>9</w:t>
      </w:r>
      <w:proofErr w:type="gramEnd"/>
      <w:r w:rsidRPr="006E2B25">
        <w:rPr>
          <w:sz w:val="24"/>
          <w:szCs w:val="24"/>
        </w:rPr>
        <w:t xml:space="preserve">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</w:t>
      </w:r>
      <w:r w:rsidRPr="006E2B25">
        <w:rPr>
          <w:sz w:val="24"/>
          <w:szCs w:val="24"/>
        </w:rPr>
        <w:lastRenderedPageBreak/>
        <w:t xml:space="preserve">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E9789B" w:rsidRPr="006E2B25" w:rsidRDefault="00E9789B" w:rsidP="006E2B25">
      <w:pPr>
        <w:spacing w:after="0" w:line="240" w:lineRule="auto"/>
        <w:ind w:left="-14" w:right="44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Формы деятельности: </w:t>
      </w:r>
      <w:proofErr w:type="spellStart"/>
      <w:r w:rsidRPr="006E2B25">
        <w:rPr>
          <w:sz w:val="24"/>
          <w:szCs w:val="24"/>
        </w:rPr>
        <w:t>беседа</w:t>
      </w:r>
      <w:proofErr w:type="gramStart"/>
      <w:r w:rsidRPr="006E2B25">
        <w:rPr>
          <w:sz w:val="24"/>
          <w:szCs w:val="24"/>
        </w:rPr>
        <w:t>,д</w:t>
      </w:r>
      <w:proofErr w:type="gramEnd"/>
      <w:r w:rsidRPr="006E2B25">
        <w:rPr>
          <w:sz w:val="24"/>
          <w:szCs w:val="24"/>
        </w:rPr>
        <w:t>иалог</w:t>
      </w:r>
      <w:proofErr w:type="spellEnd"/>
      <w:r w:rsidRPr="006E2B25">
        <w:rPr>
          <w:sz w:val="24"/>
          <w:szCs w:val="24"/>
        </w:rPr>
        <w:t xml:space="preserve">, дискуссия, моделирование, игра,  </w:t>
      </w:r>
      <w:proofErr w:type="spellStart"/>
      <w:r w:rsidRPr="006E2B25">
        <w:rPr>
          <w:sz w:val="24"/>
          <w:szCs w:val="24"/>
        </w:rPr>
        <w:t>квест</w:t>
      </w:r>
      <w:proofErr w:type="spellEnd"/>
      <w:r w:rsidRPr="006E2B25">
        <w:rPr>
          <w:sz w:val="24"/>
          <w:szCs w:val="24"/>
        </w:rPr>
        <w:t xml:space="preserve">, </w:t>
      </w:r>
      <w:proofErr w:type="spellStart"/>
      <w:r w:rsidRPr="006E2B25">
        <w:rPr>
          <w:sz w:val="24"/>
          <w:szCs w:val="24"/>
        </w:rPr>
        <w:t>проект,работа</w:t>
      </w:r>
      <w:proofErr w:type="spellEnd"/>
      <w:r w:rsidRPr="006E2B25">
        <w:rPr>
          <w:sz w:val="24"/>
          <w:szCs w:val="24"/>
        </w:rPr>
        <w:t xml:space="preserve"> группами, парами</w:t>
      </w:r>
      <w:r w:rsidR="00DD2983" w:rsidRPr="006E2B25">
        <w:rPr>
          <w:sz w:val="24"/>
          <w:szCs w:val="24"/>
        </w:rPr>
        <w:t>.</w:t>
      </w:r>
    </w:p>
    <w:p w:rsidR="00E9789B" w:rsidRPr="006E2B25" w:rsidRDefault="00E9789B" w:rsidP="006E2B25">
      <w:pPr>
        <w:pStyle w:val="a5"/>
        <w:shd w:val="clear" w:color="auto" w:fill="FFFFFF"/>
        <w:spacing w:before="150" w:beforeAutospacing="0" w:after="0" w:afterAutospacing="0"/>
        <w:ind w:right="-24" w:firstLine="566"/>
        <w:jc w:val="both"/>
      </w:pPr>
      <w:r w:rsidRPr="006E2B25">
        <w:t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действий,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</w:p>
    <w:p w:rsidR="00E9789B" w:rsidRPr="006E2B25" w:rsidRDefault="00E9789B" w:rsidP="006E2B25">
      <w:pPr>
        <w:pStyle w:val="a5"/>
        <w:shd w:val="clear" w:color="auto" w:fill="FFFFFF"/>
        <w:spacing w:before="150" w:beforeAutospacing="0" w:after="0" w:afterAutospacing="0"/>
        <w:ind w:right="-24" w:firstLine="566"/>
        <w:jc w:val="both"/>
      </w:pPr>
      <w:r w:rsidRPr="006E2B25">
        <w:t xml:space="preserve">Большое значение имеет работа над оформлением сообщений, докладов, альбомов, презентаций.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307D72" w:rsidRPr="006E2B25" w:rsidRDefault="00307D72" w:rsidP="006E2B25">
      <w:pPr>
        <w:spacing w:after="0" w:line="240" w:lineRule="auto"/>
        <w:ind w:left="10" w:right="1731" w:hanging="10"/>
        <w:rPr>
          <w:b/>
          <w:sz w:val="24"/>
          <w:szCs w:val="24"/>
        </w:rPr>
      </w:pPr>
    </w:p>
    <w:p w:rsidR="00307D72" w:rsidRPr="006E2B25" w:rsidRDefault="00307D72" w:rsidP="006E2B25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E2B25">
        <w:rPr>
          <w:b/>
          <w:bCs/>
          <w:sz w:val="24"/>
          <w:szCs w:val="24"/>
        </w:rPr>
        <w:t>Содержание программы</w:t>
      </w:r>
    </w:p>
    <w:p w:rsidR="00307D72" w:rsidRPr="006E2B25" w:rsidRDefault="00307D72" w:rsidP="006E2B25">
      <w:pPr>
        <w:pStyle w:val="2"/>
        <w:spacing w:line="240" w:lineRule="auto"/>
        <w:ind w:right="44" w:firstLine="566"/>
        <w:rPr>
          <w:rFonts w:cs="Times New Roman"/>
          <w:b/>
          <w:lang w:val="ru-RU"/>
        </w:rPr>
      </w:pPr>
    </w:p>
    <w:p w:rsidR="00307D72" w:rsidRPr="006E2B25" w:rsidRDefault="00307D72" w:rsidP="006E2B25">
      <w:pPr>
        <w:pStyle w:val="2"/>
        <w:spacing w:line="240" w:lineRule="auto"/>
        <w:ind w:right="44" w:firstLine="566"/>
        <w:rPr>
          <w:rFonts w:cs="Times New Roman"/>
          <w:b/>
          <w:lang w:val="ru-RU"/>
        </w:rPr>
      </w:pPr>
      <w:r w:rsidRPr="006E2B25">
        <w:rPr>
          <w:rFonts w:cs="Times New Roman"/>
          <w:b/>
          <w:lang w:val="ru-RU"/>
        </w:rPr>
        <w:t>5 класс-34 часа</w:t>
      </w:r>
    </w:p>
    <w:p w:rsidR="00307D72" w:rsidRPr="006E2B25" w:rsidRDefault="00307D72" w:rsidP="006E2B25">
      <w:pPr>
        <w:spacing w:after="0" w:line="240" w:lineRule="auto"/>
        <w:ind w:left="0" w:firstLine="566"/>
        <w:rPr>
          <w:b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firstLine="566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Модуль «Основы читательской грамотности»</w:t>
      </w:r>
    </w:p>
    <w:p w:rsidR="00307D72" w:rsidRPr="006E2B25" w:rsidRDefault="00307D72" w:rsidP="006E2B25">
      <w:pPr>
        <w:spacing w:after="0" w:line="240" w:lineRule="auto"/>
        <w:ind w:left="0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Введение. Функциональная грамотность.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 Личная ситуация в текстах. Работа с текстом: как выделить главную мысль текста или его частей? Типы задач на грамотность чтения. Примеры задач. Работа со сплошным текстом. Творческий проект. Короткий рассказ в картинках. </w:t>
      </w:r>
    </w:p>
    <w:p w:rsidR="006E2B25" w:rsidRDefault="006E2B25" w:rsidP="006E2B25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firstLine="0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Модуль «Основы математической грамотности»</w:t>
      </w:r>
    </w:p>
    <w:p w:rsidR="00307D72" w:rsidRPr="006E2B25" w:rsidRDefault="00307D72" w:rsidP="006E2B25">
      <w:pPr>
        <w:spacing w:after="0" w:line="240" w:lineRule="auto"/>
        <w:ind w:left="134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 длительность процессов окружающего мира. Комбинаторные задачи. Представление данных в виде таблиц, диаграмм, графиков. </w:t>
      </w:r>
    </w:p>
    <w:p w:rsidR="00307D72" w:rsidRPr="006E2B25" w:rsidRDefault="00307D72" w:rsidP="006E2B25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firstLine="0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B25" w:rsidRDefault="00307D72" w:rsidP="006E2B25">
      <w:pPr>
        <w:spacing w:after="0" w:line="240" w:lineRule="auto"/>
        <w:ind w:left="67" w:firstLine="566"/>
        <w:rPr>
          <w:sz w:val="24"/>
          <w:szCs w:val="24"/>
        </w:rPr>
      </w:pPr>
      <w:r w:rsidRPr="006E2B25">
        <w:rPr>
          <w:sz w:val="24"/>
          <w:szCs w:val="24"/>
        </w:rPr>
        <w:t>Звуковые явления.  Звуки живой и неживой природы. Слышимые и неслышимые звуки. Устройство динамика. Современные акустические системы. Шум и его воздействие на человека. Движение и взаимодействие частиц.  Признаки химических реакций. Природные индикаторы. Вода. Уникальность воды. Углекислый газ в природе и его значение.</w:t>
      </w:r>
    </w:p>
    <w:p w:rsidR="00307D72" w:rsidRPr="006E2B25" w:rsidRDefault="00307D72" w:rsidP="006E2B25">
      <w:pPr>
        <w:spacing w:after="0" w:line="240" w:lineRule="auto"/>
        <w:ind w:left="67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 Земля, внутреннее строение Земли. Знакомство с минералами, горной породой и рудой. Атмосфера Земли. Уникальность планеты Земля.  Условия для существования жизни на Земле. Свойства живых организмов. Создание макета Земли. Зачет.</w:t>
      </w:r>
    </w:p>
    <w:p w:rsidR="00307D72" w:rsidRPr="006E2B25" w:rsidRDefault="00307D72" w:rsidP="006E2B25">
      <w:pPr>
        <w:spacing w:after="0" w:line="240" w:lineRule="auto"/>
        <w:ind w:left="0" w:right="2089" w:firstLine="566"/>
        <w:rPr>
          <w:b/>
          <w:i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right="2089" w:firstLine="566"/>
        <w:rPr>
          <w:b/>
          <w:i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right="2089" w:firstLine="0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6 класс- 34 часа</w:t>
      </w:r>
    </w:p>
    <w:p w:rsidR="00307D72" w:rsidRPr="006E2B25" w:rsidRDefault="00307D72" w:rsidP="006E2B25">
      <w:pPr>
        <w:spacing w:after="0" w:line="240" w:lineRule="auto"/>
        <w:ind w:left="0" w:firstLine="0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 xml:space="preserve">Модуль «Основы читательской грамотности» </w:t>
      </w:r>
    </w:p>
    <w:p w:rsidR="00307D72" w:rsidRPr="006E2B25" w:rsidRDefault="00307D72" w:rsidP="006E2B25">
      <w:pPr>
        <w:spacing w:after="0" w:line="240" w:lineRule="auto"/>
        <w:ind w:left="0" w:firstLine="0"/>
        <w:rPr>
          <w:sz w:val="24"/>
          <w:szCs w:val="24"/>
        </w:rPr>
      </w:pPr>
      <w:r w:rsidRPr="006E2B25">
        <w:rPr>
          <w:sz w:val="24"/>
          <w:szCs w:val="24"/>
        </w:rPr>
        <w:t>Введение. Функциональная грамотность.</w:t>
      </w:r>
    </w:p>
    <w:p w:rsidR="00307D72" w:rsidRPr="006E2B25" w:rsidRDefault="00307D72" w:rsidP="006E2B25">
      <w:pPr>
        <w:spacing w:after="0" w:line="240" w:lineRule="auto"/>
        <w:ind w:left="0" w:right="38" w:firstLine="566"/>
        <w:rPr>
          <w:b/>
          <w:i/>
          <w:sz w:val="24"/>
          <w:szCs w:val="24"/>
        </w:rPr>
      </w:pPr>
      <w:r w:rsidRPr="006E2B25">
        <w:rPr>
          <w:sz w:val="24"/>
          <w:szCs w:val="24"/>
        </w:rPr>
        <w:t xml:space="preserve">Определение основной темы и идеи в эпическом произведении.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</w:t>
      </w:r>
      <w:r w:rsidRPr="006E2B25">
        <w:rPr>
          <w:sz w:val="24"/>
          <w:szCs w:val="24"/>
        </w:rPr>
        <w:lastRenderedPageBreak/>
        <w:t xml:space="preserve">использованием НЭБ. Знакомство с плакатами советского времени. Творческий проект. Создание плаката с содержанием информационного текста. </w:t>
      </w:r>
    </w:p>
    <w:p w:rsidR="00307D72" w:rsidRPr="006E2B25" w:rsidRDefault="00307D72" w:rsidP="006E2B25">
      <w:pPr>
        <w:spacing w:after="0" w:line="240" w:lineRule="auto"/>
        <w:ind w:left="0" w:right="38" w:firstLine="566"/>
        <w:rPr>
          <w:b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right="38" w:firstLine="0"/>
        <w:rPr>
          <w:sz w:val="24"/>
          <w:szCs w:val="24"/>
        </w:rPr>
      </w:pPr>
      <w:r w:rsidRPr="006E2B25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B25" w:rsidRDefault="00307D72" w:rsidP="006E2B25">
      <w:pPr>
        <w:spacing w:after="0" w:line="240" w:lineRule="auto"/>
        <w:ind w:left="0" w:right="38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Текстовые задачи, решаемые арифметическим способом: части, проценты, пропорция, движение работа. Логические задачи, решаемые с помощью таблиц.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 </w:t>
      </w:r>
    </w:p>
    <w:p w:rsidR="00307D72" w:rsidRPr="006E2B25" w:rsidRDefault="00307D72" w:rsidP="006E2B25">
      <w:pPr>
        <w:spacing w:after="0" w:line="240" w:lineRule="auto"/>
        <w:ind w:left="0" w:right="38" w:firstLine="566"/>
        <w:rPr>
          <w:b/>
          <w:sz w:val="24"/>
          <w:szCs w:val="24"/>
        </w:rPr>
      </w:pPr>
    </w:p>
    <w:p w:rsidR="00307D72" w:rsidRPr="006E2B25" w:rsidRDefault="00307D72" w:rsidP="006E2B25">
      <w:pPr>
        <w:spacing w:after="0" w:line="240" w:lineRule="auto"/>
        <w:ind w:left="0" w:right="38" w:firstLine="0"/>
        <w:rPr>
          <w:b/>
          <w:sz w:val="24"/>
          <w:szCs w:val="24"/>
        </w:rPr>
      </w:pPr>
      <w:r w:rsidRPr="006E2B25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B25" w:rsidRDefault="00307D72" w:rsidP="006E2B25">
      <w:pPr>
        <w:spacing w:after="0" w:line="240" w:lineRule="auto"/>
        <w:ind w:left="0" w:firstLine="566"/>
        <w:rPr>
          <w:sz w:val="24"/>
          <w:szCs w:val="24"/>
        </w:rPr>
      </w:pPr>
      <w:r w:rsidRPr="006E2B25">
        <w:rPr>
          <w:sz w:val="24"/>
          <w:szCs w:val="24"/>
        </w:rPr>
        <w:t>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 Испарение и конденсация. Кипение.</w:t>
      </w:r>
    </w:p>
    <w:p w:rsidR="00307D72" w:rsidRPr="006E2B25" w:rsidRDefault="00307D72" w:rsidP="006E2B25">
      <w:pPr>
        <w:spacing w:after="0" w:line="240" w:lineRule="auto"/>
        <w:ind w:left="0" w:right="38" w:firstLine="566"/>
        <w:rPr>
          <w:sz w:val="24"/>
          <w:szCs w:val="24"/>
        </w:rPr>
      </w:pPr>
      <w:r w:rsidRPr="006E2B25">
        <w:rPr>
          <w:sz w:val="24"/>
          <w:szCs w:val="24"/>
        </w:rPr>
        <w:t xml:space="preserve">Представления о Вселенной. Модель Вселенной. Создание плаката о вселенной. Модель Солнечной системы. Творческий проект </w:t>
      </w:r>
      <w:proofErr w:type="gramStart"/>
      <w:r w:rsidRPr="006E2B25">
        <w:rPr>
          <w:sz w:val="24"/>
          <w:szCs w:val="24"/>
        </w:rPr>
        <w:t>–с</w:t>
      </w:r>
      <w:proofErr w:type="gramEnd"/>
      <w:r w:rsidRPr="006E2B25">
        <w:rPr>
          <w:sz w:val="24"/>
          <w:szCs w:val="24"/>
        </w:rPr>
        <w:t>оздание макета солнечной системы.</w:t>
      </w:r>
    </w:p>
    <w:p w:rsidR="00307D72" w:rsidRDefault="00307D72" w:rsidP="006E2B25">
      <w:pPr>
        <w:spacing w:after="0" w:line="240" w:lineRule="auto"/>
        <w:ind w:left="0" w:right="38" w:firstLine="566"/>
        <w:rPr>
          <w:sz w:val="24"/>
          <w:szCs w:val="24"/>
        </w:rPr>
      </w:pPr>
      <w:r w:rsidRPr="006E2B25">
        <w:rPr>
          <w:sz w:val="24"/>
          <w:szCs w:val="24"/>
        </w:rPr>
        <w:t>Царства живой природы. Зачет</w:t>
      </w:r>
    </w:p>
    <w:p w:rsidR="006E2B25" w:rsidRPr="006E2B25" w:rsidRDefault="006E2B25" w:rsidP="006E2B25">
      <w:pPr>
        <w:spacing w:after="0" w:line="240" w:lineRule="auto"/>
        <w:ind w:left="0" w:right="38" w:firstLine="566"/>
        <w:rPr>
          <w:sz w:val="24"/>
          <w:szCs w:val="24"/>
        </w:rPr>
      </w:pPr>
    </w:p>
    <w:p w:rsidR="00713E6F" w:rsidRPr="006E2B25" w:rsidRDefault="00307D72" w:rsidP="006E2B25">
      <w:pPr>
        <w:spacing w:after="0" w:line="259" w:lineRule="auto"/>
        <w:ind w:left="10" w:right="1731" w:hanging="10"/>
        <w:jc w:val="right"/>
        <w:rPr>
          <w:sz w:val="24"/>
          <w:szCs w:val="24"/>
        </w:rPr>
      </w:pPr>
      <w:r w:rsidRPr="006E2B25">
        <w:rPr>
          <w:b/>
          <w:sz w:val="24"/>
          <w:szCs w:val="24"/>
        </w:rPr>
        <w:t xml:space="preserve">2. </w:t>
      </w:r>
      <w:r w:rsidR="00816A12" w:rsidRPr="006E2B25">
        <w:rPr>
          <w:b/>
          <w:sz w:val="24"/>
          <w:szCs w:val="24"/>
        </w:rPr>
        <w:t>Планируемые результаты освоения</w:t>
      </w:r>
      <w:r w:rsidR="00E9789B" w:rsidRPr="006E2B25">
        <w:rPr>
          <w:b/>
          <w:sz w:val="24"/>
          <w:szCs w:val="24"/>
        </w:rPr>
        <w:t xml:space="preserve"> Программы</w:t>
      </w:r>
    </w:p>
    <w:p w:rsidR="00713E6F" w:rsidRPr="006E2B25" w:rsidRDefault="00816A12" w:rsidP="006E2B25">
      <w:pPr>
        <w:spacing w:after="0" w:line="259" w:lineRule="auto"/>
        <w:ind w:left="794" w:firstLine="0"/>
        <w:jc w:val="center"/>
        <w:rPr>
          <w:sz w:val="24"/>
          <w:szCs w:val="24"/>
        </w:rPr>
      </w:pPr>
      <w:r w:rsidRPr="006E2B25">
        <w:rPr>
          <w:b/>
          <w:sz w:val="24"/>
          <w:szCs w:val="24"/>
        </w:rPr>
        <w:t xml:space="preserve"> Метапредметные и предметные</w:t>
      </w:r>
    </w:p>
    <w:p w:rsidR="00713E6F" w:rsidRPr="006E2B25" w:rsidRDefault="00816A12" w:rsidP="006E2B25">
      <w:pPr>
        <w:spacing w:after="0" w:line="259" w:lineRule="auto"/>
        <w:ind w:firstLine="0"/>
        <w:jc w:val="left"/>
        <w:rPr>
          <w:sz w:val="24"/>
          <w:szCs w:val="24"/>
        </w:rPr>
      </w:pPr>
      <w:r w:rsidRPr="006E2B25">
        <w:rPr>
          <w:sz w:val="24"/>
          <w:szCs w:val="24"/>
        </w:rPr>
        <w:tab/>
      </w:r>
    </w:p>
    <w:tbl>
      <w:tblPr>
        <w:tblStyle w:val="TableGrid"/>
        <w:tblW w:w="10086" w:type="dxa"/>
        <w:tblInd w:w="-153" w:type="dxa"/>
        <w:tblCellMar>
          <w:top w:w="26" w:type="dxa"/>
          <w:right w:w="85" w:type="dxa"/>
        </w:tblCellMar>
        <w:tblLook w:val="04A0"/>
      </w:tblPr>
      <w:tblGrid>
        <w:gridCol w:w="1702"/>
        <w:gridCol w:w="2572"/>
        <w:gridCol w:w="2552"/>
        <w:gridCol w:w="3260"/>
      </w:tblGrid>
      <w:tr w:rsidR="00713E6F" w:rsidRPr="006E2B25" w:rsidTr="0084218F">
        <w:trPr>
          <w:trHeight w:val="286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B25" w:rsidRDefault="00713E6F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713E6F" w:rsidRPr="006E2B25" w:rsidRDefault="00713E6F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713E6F" w:rsidRPr="006E2B25" w:rsidRDefault="00713E6F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B25" w:rsidRDefault="00816A12" w:rsidP="006E2B25">
            <w:pPr>
              <w:tabs>
                <w:tab w:val="center" w:pos="4016"/>
                <w:tab w:val="center" w:pos="621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ab/>
              <w:t xml:space="preserve">Грамотность </w:t>
            </w:r>
            <w:r w:rsidRPr="006E2B25">
              <w:rPr>
                <w:sz w:val="24"/>
                <w:szCs w:val="24"/>
              </w:rPr>
              <w:tab/>
            </w:r>
          </w:p>
        </w:tc>
      </w:tr>
      <w:tr w:rsidR="000F3F95" w:rsidRPr="006E2B25" w:rsidTr="0084218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Читательская </w:t>
            </w:r>
          </w:p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Математическая </w:t>
            </w:r>
          </w:p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Естественн</w:t>
            </w:r>
            <w:proofErr w:type="gramStart"/>
            <w:r w:rsidRPr="006E2B25">
              <w:rPr>
                <w:sz w:val="24"/>
                <w:szCs w:val="24"/>
              </w:rPr>
              <w:t>о-</w:t>
            </w:r>
            <w:proofErr w:type="gramEnd"/>
            <w:r w:rsidRPr="006E2B25">
              <w:rPr>
                <w:sz w:val="24"/>
                <w:szCs w:val="24"/>
              </w:rPr>
              <w:t xml:space="preserve"> научная </w:t>
            </w:r>
          </w:p>
        </w:tc>
      </w:tr>
      <w:tr w:rsidR="000F3F95" w:rsidRPr="006E2B25" w:rsidTr="0084218F">
        <w:trPr>
          <w:trHeight w:val="19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b/>
                <w:sz w:val="24"/>
                <w:szCs w:val="24"/>
              </w:rPr>
              <w:t>5 класс</w:t>
            </w:r>
            <w:r w:rsidRPr="006E2B25">
              <w:rPr>
                <w:sz w:val="24"/>
                <w:szCs w:val="24"/>
              </w:rPr>
              <w:t xml:space="preserve"> Уровень узнавания и понимания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 w:rsidR="000F3F95" w:rsidRPr="006E2B25" w:rsidTr="0084218F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объясняет и описывает </w:t>
            </w:r>
          </w:p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естественнонаучные явления на основе </w:t>
            </w:r>
          </w:p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имеющихся научных знаний </w:t>
            </w:r>
          </w:p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84218F">
        <w:trPr>
          <w:trHeight w:val="271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извлеченную из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84218F">
        <w:trPr>
          <w:trHeight w:val="274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понимания и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текста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знания </w:t>
            </w:r>
            <w:proofErr w:type="gramStart"/>
            <w:r w:rsidRPr="006E2B25">
              <w:rPr>
                <w:sz w:val="24"/>
                <w:szCs w:val="24"/>
              </w:rPr>
              <w:t>для</w:t>
            </w:r>
            <w:proofErr w:type="gramEnd"/>
            <w:r w:rsidRPr="006E2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применения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информацию </w:t>
            </w:r>
            <w:proofErr w:type="gramStart"/>
            <w:r w:rsidRPr="006E2B25">
              <w:rPr>
                <w:sz w:val="24"/>
                <w:szCs w:val="24"/>
              </w:rPr>
              <w:t>для</w:t>
            </w:r>
            <w:proofErr w:type="gramEnd"/>
            <w:r w:rsidRPr="006E2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рода проблем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84218F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0F3F95" w:rsidRPr="006E2B25" w:rsidRDefault="000F3F95" w:rsidP="006E2B2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рода проблем </w:t>
            </w:r>
          </w:p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51637" w:rsidRPr="006E2B25" w:rsidTr="00051637">
        <w:trPr>
          <w:trHeight w:val="22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B25" w:rsidRDefault="00051637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b/>
                <w:sz w:val="24"/>
                <w:szCs w:val="24"/>
              </w:rPr>
              <w:t>7 класс</w:t>
            </w:r>
          </w:p>
          <w:p w:rsidR="00051637" w:rsidRPr="006E2B25" w:rsidRDefault="00051637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Уровень анализа и синтеза</w:t>
            </w:r>
          </w:p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51637" w:rsidRPr="006E2B25" w:rsidRDefault="00051637" w:rsidP="006E2B25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  <w:p w:rsidR="00051637" w:rsidRPr="006E2B25" w:rsidRDefault="00051637" w:rsidP="006E2B2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анализирует и интегрирует информацию, полученную из текста</w:t>
            </w:r>
          </w:p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51637" w:rsidRPr="006E2B25" w:rsidRDefault="00051637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  <w:p w:rsidR="00051637" w:rsidRPr="006E2B25" w:rsidRDefault="00051637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распознает и исследует личные, </w:t>
            </w:r>
            <w:proofErr w:type="spellStart"/>
            <w:r w:rsidRPr="006E2B25">
              <w:rPr>
                <w:sz w:val="24"/>
                <w:szCs w:val="24"/>
              </w:rPr>
              <w:t>местные</w:t>
            </w:r>
            <w:proofErr w:type="gramStart"/>
            <w:r w:rsidRPr="006E2B25">
              <w:rPr>
                <w:sz w:val="24"/>
                <w:szCs w:val="24"/>
              </w:rPr>
              <w:t>,н</w:t>
            </w:r>
            <w:proofErr w:type="gramEnd"/>
            <w:r w:rsidRPr="006E2B25">
              <w:rPr>
                <w:sz w:val="24"/>
                <w:szCs w:val="24"/>
              </w:rPr>
              <w:t>ациональные</w:t>
            </w:r>
            <w:proofErr w:type="spellEnd"/>
            <w:r w:rsidRPr="006E2B25">
              <w:rPr>
                <w:sz w:val="24"/>
                <w:szCs w:val="24"/>
              </w:rPr>
              <w:t>, глобальные, естественнонаучные проблемы в различном контексте</w:t>
            </w:r>
          </w:p>
          <w:p w:rsidR="00051637" w:rsidRPr="006E2B25" w:rsidRDefault="00051637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B25" w:rsidTr="00051637">
        <w:trPr>
          <w:trHeight w:val="25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30" w:right="76" w:firstLine="0"/>
              <w:jc w:val="left"/>
              <w:rPr>
                <w:sz w:val="24"/>
                <w:szCs w:val="24"/>
              </w:rPr>
            </w:pPr>
            <w:r w:rsidRPr="006E2B25">
              <w:rPr>
                <w:b/>
                <w:sz w:val="24"/>
                <w:szCs w:val="24"/>
              </w:rPr>
              <w:lastRenderedPageBreak/>
              <w:t>8 класс</w:t>
            </w:r>
            <w:r w:rsidRPr="006E2B25">
              <w:rPr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right="53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интерпретирует и оценивает личные, местные, национальные, глобальные есте</w:t>
            </w:r>
            <w:r w:rsidR="0084218F" w:rsidRPr="006E2B25">
              <w:rPr>
                <w:sz w:val="24"/>
                <w:szCs w:val="24"/>
              </w:rPr>
              <w:t>ственнонауч</w:t>
            </w:r>
            <w:r w:rsidRPr="006E2B25">
              <w:rPr>
                <w:sz w:val="24"/>
                <w:szCs w:val="24"/>
              </w:rPr>
              <w:t xml:space="preserve">ные проблемы в различном контексте в рамках предметного содержания </w:t>
            </w:r>
          </w:p>
        </w:tc>
      </w:tr>
      <w:tr w:rsidR="000F3F95" w:rsidRPr="006E2B25" w:rsidTr="0084218F">
        <w:trPr>
          <w:trHeight w:val="2519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38" w:lineRule="auto"/>
              <w:ind w:left="82" w:firstLine="0"/>
              <w:jc w:val="left"/>
              <w:rPr>
                <w:sz w:val="24"/>
                <w:szCs w:val="24"/>
              </w:rPr>
            </w:pPr>
            <w:r w:rsidRPr="006E2B25">
              <w:rPr>
                <w:b/>
                <w:sz w:val="24"/>
                <w:szCs w:val="24"/>
              </w:rPr>
              <w:t xml:space="preserve">9 класс </w:t>
            </w:r>
            <w:r w:rsidRPr="006E2B25">
              <w:rPr>
                <w:sz w:val="24"/>
                <w:szCs w:val="24"/>
              </w:rPr>
              <w:t xml:space="preserve">Уровень оценки (рефлексии) в рамках </w:t>
            </w:r>
            <w:proofErr w:type="spellStart"/>
            <w:r w:rsidRPr="006E2B25">
              <w:rPr>
                <w:sz w:val="24"/>
                <w:szCs w:val="24"/>
              </w:rPr>
              <w:t>метапре</w:t>
            </w:r>
            <w:proofErr w:type="gramStart"/>
            <w:r w:rsidRPr="006E2B25">
              <w:rPr>
                <w:sz w:val="24"/>
                <w:szCs w:val="24"/>
              </w:rPr>
              <w:t>д</w:t>
            </w:r>
            <w:proofErr w:type="spellEnd"/>
            <w:r w:rsidRPr="006E2B25">
              <w:rPr>
                <w:sz w:val="24"/>
                <w:szCs w:val="24"/>
              </w:rPr>
              <w:t>-</w:t>
            </w:r>
            <w:proofErr w:type="gramEnd"/>
            <w:r w:rsidRPr="006E2B25">
              <w:rPr>
                <w:sz w:val="24"/>
                <w:szCs w:val="24"/>
              </w:rPr>
              <w:t xml:space="preserve"> </w:t>
            </w:r>
            <w:proofErr w:type="spellStart"/>
            <w:r w:rsidRPr="006E2B25">
              <w:rPr>
                <w:sz w:val="24"/>
                <w:szCs w:val="24"/>
              </w:rPr>
              <w:t>метного</w:t>
            </w:r>
            <w:proofErr w:type="spellEnd"/>
          </w:p>
          <w:p w:rsidR="000F3F95" w:rsidRPr="006E2B25" w:rsidRDefault="000F3F95" w:rsidP="006E2B2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содержания</w:t>
            </w:r>
          </w:p>
          <w:p w:rsidR="000F3F95" w:rsidRPr="006E2B25" w:rsidRDefault="000F3F95" w:rsidP="006E2B2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38" w:lineRule="auto"/>
              <w:ind w:left="72" w:right="225" w:firstLine="0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оценивает форму и содержание текста в рамках </w:t>
            </w:r>
            <w:proofErr w:type="spellStart"/>
            <w:r w:rsidRPr="006E2B25">
              <w:rPr>
                <w:sz w:val="24"/>
                <w:szCs w:val="24"/>
              </w:rPr>
              <w:t>метапредмет</w:t>
            </w:r>
            <w:proofErr w:type="spellEnd"/>
            <w:r w:rsidRPr="006E2B25">
              <w:rPr>
                <w:sz w:val="24"/>
                <w:szCs w:val="24"/>
              </w:rPr>
              <w:t xml:space="preserve">- </w:t>
            </w:r>
          </w:p>
          <w:p w:rsidR="000F3F95" w:rsidRPr="006E2B25" w:rsidRDefault="000F3F95" w:rsidP="006E2B2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6E2B25">
              <w:rPr>
                <w:sz w:val="24"/>
                <w:szCs w:val="24"/>
              </w:rPr>
              <w:t>ного</w:t>
            </w:r>
            <w:proofErr w:type="spellEnd"/>
            <w:r w:rsidRPr="006E2B25">
              <w:rPr>
                <w:sz w:val="24"/>
                <w:szCs w:val="24"/>
              </w:rPr>
              <w:t xml:space="preserve"> содержания </w:t>
            </w:r>
          </w:p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38" w:lineRule="auto"/>
              <w:ind w:left="72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интерпретирует и оценивает математические результаты в контексте </w:t>
            </w:r>
            <w:proofErr w:type="gramStart"/>
            <w:r w:rsidRPr="006E2B25">
              <w:rPr>
                <w:sz w:val="24"/>
                <w:szCs w:val="24"/>
              </w:rPr>
              <w:t>национальной</w:t>
            </w:r>
            <w:proofErr w:type="gramEnd"/>
            <w:r w:rsidRPr="006E2B25">
              <w:rPr>
                <w:sz w:val="24"/>
                <w:szCs w:val="24"/>
              </w:rPr>
              <w:t xml:space="preserve"> или глобальной </w:t>
            </w:r>
          </w:p>
          <w:p w:rsidR="000F3F95" w:rsidRPr="006E2B25" w:rsidRDefault="000F3F95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ситуации </w:t>
            </w:r>
          </w:p>
          <w:p w:rsidR="000F3F95" w:rsidRPr="006E2B25" w:rsidRDefault="000F3F95" w:rsidP="006E2B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B25" w:rsidRDefault="000F3F95" w:rsidP="006E2B25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интерпретирует и оценивает, делает выводы и строит прогнозы о личных, местных, националь</w:t>
            </w:r>
            <w:r w:rsidR="0084218F" w:rsidRPr="006E2B25">
              <w:rPr>
                <w:sz w:val="24"/>
                <w:szCs w:val="24"/>
              </w:rPr>
              <w:t>ных, глобальных естественнонауч</w:t>
            </w:r>
            <w:r w:rsidRPr="006E2B25">
              <w:rPr>
                <w:sz w:val="24"/>
                <w:szCs w:val="24"/>
              </w:rPr>
              <w:t xml:space="preserve">ных проблемах в различном контексте в рамках </w:t>
            </w:r>
            <w:proofErr w:type="spellStart"/>
            <w:r w:rsidRPr="006E2B25">
              <w:rPr>
                <w:sz w:val="24"/>
                <w:szCs w:val="24"/>
              </w:rPr>
              <w:t>метапредметного</w:t>
            </w:r>
            <w:proofErr w:type="spellEnd"/>
            <w:r w:rsidRPr="006E2B25">
              <w:rPr>
                <w:sz w:val="24"/>
                <w:szCs w:val="24"/>
              </w:rPr>
              <w:t xml:space="preserve"> </w:t>
            </w:r>
          </w:p>
          <w:p w:rsidR="000F3F95" w:rsidRPr="006E2B25" w:rsidRDefault="006369B7" w:rsidP="006E2B25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содержания</w:t>
            </w:r>
          </w:p>
        </w:tc>
      </w:tr>
    </w:tbl>
    <w:p w:rsidR="00713E6F" w:rsidRPr="006E2B25" w:rsidRDefault="00713E6F" w:rsidP="006E2B25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713E6F" w:rsidRPr="006E2B25" w:rsidRDefault="00816A12" w:rsidP="006E2B25">
      <w:pPr>
        <w:spacing w:after="0" w:line="259" w:lineRule="auto"/>
        <w:ind w:left="975" w:hanging="10"/>
        <w:jc w:val="center"/>
        <w:rPr>
          <w:sz w:val="24"/>
          <w:szCs w:val="24"/>
        </w:rPr>
      </w:pPr>
      <w:r w:rsidRPr="006E2B25">
        <w:rPr>
          <w:b/>
          <w:sz w:val="24"/>
          <w:szCs w:val="24"/>
        </w:rPr>
        <w:t>Личностные</w:t>
      </w:r>
    </w:p>
    <w:p w:rsidR="00051637" w:rsidRPr="006E2B25" w:rsidRDefault="00051637" w:rsidP="006E2B25">
      <w:pPr>
        <w:tabs>
          <w:tab w:val="left" w:pos="3720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a4"/>
        <w:tblW w:w="10049" w:type="dxa"/>
        <w:tblInd w:w="-34" w:type="dxa"/>
        <w:tblLook w:val="04A0"/>
      </w:tblPr>
      <w:tblGrid>
        <w:gridCol w:w="1702"/>
        <w:gridCol w:w="2551"/>
        <w:gridCol w:w="2552"/>
        <w:gridCol w:w="3244"/>
      </w:tblGrid>
      <w:tr w:rsidR="00051637" w:rsidRPr="006E2B25" w:rsidTr="005E3F35">
        <w:trPr>
          <w:trHeight w:val="295"/>
        </w:trPr>
        <w:tc>
          <w:tcPr>
            <w:tcW w:w="1702" w:type="dxa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Грамотность</w:t>
            </w:r>
          </w:p>
        </w:tc>
      </w:tr>
      <w:tr w:rsidR="00051637" w:rsidRPr="006E2B25" w:rsidTr="00051637">
        <w:trPr>
          <w:trHeight w:val="280"/>
        </w:trPr>
        <w:tc>
          <w:tcPr>
            <w:tcW w:w="1702" w:type="dxa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1637" w:rsidRPr="006E2B25" w:rsidRDefault="00051637" w:rsidP="006E2B25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Читательская </w:t>
            </w:r>
          </w:p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1637" w:rsidRPr="006E2B25" w:rsidRDefault="00051637" w:rsidP="006E2B25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Математическая </w:t>
            </w:r>
          </w:p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Естественн</w:t>
            </w:r>
            <w:proofErr w:type="gramStart"/>
            <w:r w:rsidRPr="006E2B25">
              <w:rPr>
                <w:sz w:val="24"/>
                <w:szCs w:val="24"/>
              </w:rPr>
              <w:t>о-</w:t>
            </w:r>
            <w:proofErr w:type="gramEnd"/>
            <w:r w:rsidRPr="006E2B25">
              <w:rPr>
                <w:sz w:val="24"/>
                <w:szCs w:val="24"/>
              </w:rPr>
              <w:t xml:space="preserve"> научная </w:t>
            </w:r>
          </w:p>
        </w:tc>
      </w:tr>
      <w:tr w:rsidR="00051637" w:rsidRPr="006E2B25" w:rsidTr="00051637">
        <w:trPr>
          <w:trHeight w:val="280"/>
        </w:trPr>
        <w:tc>
          <w:tcPr>
            <w:tcW w:w="1702" w:type="dxa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оценивает содержание </w:t>
            </w:r>
            <w:proofErr w:type="gramStart"/>
            <w:r w:rsidRPr="006E2B25">
              <w:rPr>
                <w:sz w:val="24"/>
                <w:szCs w:val="24"/>
              </w:rPr>
              <w:t>прочитанного</w:t>
            </w:r>
            <w:proofErr w:type="gramEnd"/>
            <w:r w:rsidRPr="006E2B25">
              <w:rPr>
                <w:sz w:val="24"/>
                <w:szCs w:val="24"/>
              </w:rPr>
              <w:t xml:space="preserve"> с позиции норм и морали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552" w:type="dxa"/>
          </w:tcPr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объясняет гражданскую позицию в конкретных ситуациях обществен</w:t>
            </w:r>
            <w:r w:rsidR="006369B7" w:rsidRPr="006E2B25">
              <w:rPr>
                <w:sz w:val="24"/>
                <w:szCs w:val="24"/>
              </w:rPr>
              <w:t>ной жизни на основе математическ</w:t>
            </w:r>
            <w:r w:rsidRPr="006E2B25">
              <w:rPr>
                <w:sz w:val="24"/>
                <w:szCs w:val="24"/>
              </w:rPr>
              <w:t>их знаний с позиции норм и морали общечеловеческих ценностей</w:t>
            </w:r>
          </w:p>
        </w:tc>
        <w:tc>
          <w:tcPr>
            <w:tcW w:w="3244" w:type="dxa"/>
          </w:tcPr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</w:p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морали и </w:t>
            </w:r>
            <w:r w:rsidR="006369B7" w:rsidRPr="006E2B25">
              <w:rPr>
                <w:sz w:val="24"/>
                <w:szCs w:val="24"/>
              </w:rPr>
              <w:t>общечеловеческих</w:t>
            </w:r>
            <w:r w:rsidRPr="006E2B25">
              <w:rPr>
                <w:sz w:val="24"/>
                <w:szCs w:val="24"/>
              </w:rPr>
              <w:t xml:space="preserve"> ценностей</w:t>
            </w:r>
          </w:p>
          <w:p w:rsidR="00051637" w:rsidRPr="006E2B25" w:rsidRDefault="00051637" w:rsidP="006E2B2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 xml:space="preserve">общественной </w:t>
            </w:r>
          </w:p>
          <w:p w:rsidR="00051637" w:rsidRPr="006E2B25" w:rsidRDefault="00051637" w:rsidP="006E2B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B25">
              <w:rPr>
                <w:sz w:val="24"/>
                <w:szCs w:val="24"/>
              </w:rPr>
              <w:t>жизни</w:t>
            </w:r>
          </w:p>
        </w:tc>
      </w:tr>
    </w:tbl>
    <w:p w:rsidR="00051637" w:rsidRPr="006E2A4A" w:rsidRDefault="00051637" w:rsidP="00225C1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713E6F" w:rsidRPr="006E2A4A" w:rsidRDefault="00713E6F" w:rsidP="00307D72">
      <w:pPr>
        <w:spacing w:after="0" w:line="259" w:lineRule="auto"/>
        <w:ind w:left="968" w:firstLine="0"/>
        <w:jc w:val="left"/>
        <w:rPr>
          <w:sz w:val="24"/>
          <w:szCs w:val="24"/>
        </w:rPr>
      </w:pPr>
    </w:p>
    <w:p w:rsidR="00C65BD9" w:rsidRPr="006E2A4A" w:rsidRDefault="00C65BD9" w:rsidP="00B06B1D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6E2B25" w:rsidRDefault="006E2B25" w:rsidP="00307D72">
      <w:pPr>
        <w:spacing w:after="160" w:line="259" w:lineRule="auto"/>
        <w:ind w:left="0" w:firstLine="0"/>
        <w:jc w:val="left"/>
      </w:pPr>
      <w:r>
        <w:br w:type="page"/>
      </w:r>
    </w:p>
    <w:p w:rsidR="00470CFD" w:rsidRPr="00307D72" w:rsidRDefault="00470CFD" w:rsidP="00307D72">
      <w:pPr>
        <w:spacing w:after="160" w:line="259" w:lineRule="auto"/>
        <w:ind w:left="0" w:firstLine="0"/>
        <w:jc w:val="left"/>
      </w:pPr>
    </w:p>
    <w:p w:rsidR="000D0F47" w:rsidRPr="00307D72" w:rsidRDefault="00307D72" w:rsidP="00307D72">
      <w:pPr>
        <w:pStyle w:val="a3"/>
        <w:numPr>
          <w:ilvl w:val="0"/>
          <w:numId w:val="9"/>
        </w:numPr>
        <w:spacing w:before="120" w:after="120"/>
        <w:jc w:val="center"/>
        <w:rPr>
          <w:b/>
          <w:sz w:val="24"/>
          <w:szCs w:val="24"/>
        </w:rPr>
      </w:pPr>
      <w:r w:rsidRPr="00307D72">
        <w:rPr>
          <w:b/>
          <w:sz w:val="24"/>
          <w:szCs w:val="24"/>
        </w:rPr>
        <w:t xml:space="preserve">Тематическое планирование </w:t>
      </w:r>
      <w:r w:rsidR="000D0F47" w:rsidRPr="00307D72">
        <w:rPr>
          <w:b/>
          <w:sz w:val="24"/>
          <w:szCs w:val="24"/>
        </w:rPr>
        <w:t xml:space="preserve">(5 </w:t>
      </w:r>
      <w:r w:rsidR="00852494" w:rsidRPr="00307D72">
        <w:rPr>
          <w:b/>
          <w:sz w:val="24"/>
          <w:szCs w:val="24"/>
        </w:rPr>
        <w:t>класс)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5459"/>
        <w:gridCol w:w="1134"/>
        <w:gridCol w:w="1134"/>
        <w:gridCol w:w="2410"/>
      </w:tblGrid>
      <w:tr w:rsidR="00470CFD" w:rsidRPr="006E2A4A" w:rsidTr="00470CFD">
        <w:trPr>
          <w:trHeight w:val="552"/>
        </w:trPr>
        <w:tc>
          <w:tcPr>
            <w:tcW w:w="495" w:type="dxa"/>
            <w:vAlign w:val="center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70CFD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Ц) электронные образовательные  ресурсы</w:t>
            </w:r>
          </w:p>
        </w:tc>
      </w:tr>
      <w:tr w:rsidR="00470CFD" w:rsidRPr="006E2A4A" w:rsidTr="00470CFD">
        <w:trPr>
          <w:trHeight w:val="262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Модуль «Читательская грамотность»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http://skiv.instrao.ru/bank-zadaniy/chitatelskaya-gramotnost/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https://rikc.by/ru/PISA/1-ex__pisa.pdf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http://perevoloki.minobr63.ru/wp-content/uploads/ЧТ_8_2020_задания.pdf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https://nsportal.ru/shkola/literatura/library/2020/09/01/zadaniya-k-hudozhestvennym-tekstam-po-formirovaniyu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https://100balnik.ru.com/wp-content/uploads/2019/09/5klass_демоверсия_ЧГ_2019.pdf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https://100balnik.ru.com/wp-content/uploads/2019/09/7klass_демоверсия_ЧГ_2019.pdf</w:t>
            </w:r>
          </w:p>
        </w:tc>
      </w:tr>
      <w:tr w:rsidR="00470CFD" w:rsidRPr="006E2A4A" w:rsidTr="00470CFD">
        <w:trPr>
          <w:trHeight w:val="62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29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435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разговорного стиля.  Личная ситуация в текстах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435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 чтения. Примеры задач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Короткий рассказ в картинках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spacing w:after="0" w:line="264" w:lineRule="auto"/>
              <w:ind w:left="0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Сюжетные задачи, решаемые с конца.</w:t>
            </w:r>
          </w:p>
          <w:p w:rsidR="00470CFD" w:rsidRPr="006E2A4A" w:rsidRDefault="00470CFD" w:rsidP="00EA5F5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spacing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Задачи на переливание (задача Пуассона) и взвешивание.</w:t>
            </w:r>
          </w:p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0CFD" w:rsidRPr="00CB6B10" w:rsidTr="00470CFD">
        <w:trPr>
          <w:trHeight w:val="393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lastRenderedPageBreak/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Звуковые явления.  Звуки живой и неживой природы. Слышимые и неслышимые звуки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Движение и взаимодействие частиц.  Признаки химических реакций. Природные индикаторы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Уникальность планеты Земля.  Условия для существования жизни на Земле. Свойства живых организмов. Создание макета Земли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495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0F47" w:rsidRPr="006E2A4A" w:rsidRDefault="000D0F47" w:rsidP="000D0F4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7D72" w:rsidRDefault="00307D72" w:rsidP="00852494">
      <w:pPr>
        <w:spacing w:before="120" w:after="120"/>
        <w:jc w:val="center"/>
        <w:rPr>
          <w:b/>
          <w:sz w:val="24"/>
          <w:szCs w:val="24"/>
        </w:rPr>
      </w:pPr>
    </w:p>
    <w:p w:rsidR="006E2B25" w:rsidRDefault="006E2B25" w:rsidP="00852494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0F47" w:rsidRPr="006E2A4A" w:rsidRDefault="00307D72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lastRenderedPageBreak/>
        <w:t xml:space="preserve">Тематическое планирование </w:t>
      </w:r>
      <w:r w:rsidR="000D0F47" w:rsidRPr="006E2A4A">
        <w:rPr>
          <w:b/>
          <w:sz w:val="24"/>
          <w:szCs w:val="24"/>
        </w:rPr>
        <w:t xml:space="preserve">(6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134"/>
        <w:gridCol w:w="1134"/>
        <w:gridCol w:w="2552"/>
      </w:tblGrid>
      <w:tr w:rsidR="00470CFD" w:rsidRPr="006E2A4A" w:rsidTr="00470CFD">
        <w:trPr>
          <w:trHeight w:val="552"/>
        </w:trPr>
        <w:tc>
          <w:tcPr>
            <w:tcW w:w="567" w:type="dxa"/>
            <w:vAlign w:val="center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387" w:type="dxa"/>
            <w:vAlign w:val="center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470CFD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70CFD" w:rsidRPr="006E2A4A" w:rsidRDefault="00470CFD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Ц) электронные образовательные  ресурсы</w:t>
            </w:r>
          </w:p>
        </w:tc>
      </w:tr>
      <w:tr w:rsidR="00470CFD" w:rsidRPr="006E2A4A" w:rsidTr="00470CFD">
        <w:trPr>
          <w:trHeight w:val="262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http://skiv.instrao.ru/bank-zadaniy/chitatelskaya-gramotnost/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https://rikc.by/ru/PISA/1-ex__pisa.pdf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http://perevoloki.minobr63.ru/wp-content/uploads/ЧТ_8_2020_задания.pdf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https://nsportal.ru/shkola/literatura/library/2020/09/01/zadaniya-k-hudozhestvennym-tekstam-po-formirovaniyu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https://100balnik.ru.com/wp-content/uploads/2019/09/5klass_демоверсия_ЧГ_2019.pdf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EA5F56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https://100balnik.ru.com/wp-content/uploads/2019/09/7klass_демоверсия_ЧГ_2019.pdf</w:t>
            </w:r>
          </w:p>
        </w:tc>
      </w:tr>
      <w:tr w:rsidR="00470CFD" w:rsidRPr="006E2A4A" w:rsidTr="00470CFD">
        <w:trPr>
          <w:trHeight w:val="62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29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435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435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использованием НЭБ. Знакомство с плакатами советского времени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плаката с содержанием информационного текста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 работа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0CFD" w:rsidRPr="00CB6B10" w:rsidTr="00470CFD">
        <w:trPr>
          <w:trHeight w:val="393"/>
        </w:trPr>
        <w:tc>
          <w:tcPr>
            <w:tcW w:w="5954" w:type="dxa"/>
            <w:gridSpan w:val="2"/>
          </w:tcPr>
          <w:p w:rsidR="00470CFD" w:rsidRPr="006E2A4A" w:rsidRDefault="00470CFD" w:rsidP="00EA5F56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lastRenderedPageBreak/>
              <w:t>yestestvennonauchnoy-gramotnosti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470CFD" w:rsidRPr="00A62819" w:rsidRDefault="00470CFD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Тепловые явления. Тепловое расширение тел. </w:t>
            </w:r>
            <w:r w:rsidRPr="006E2A4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явления теплового расширения для измерения температуры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Модель Солнечной систем</w:t>
            </w:r>
            <w:proofErr w:type="gramStart"/>
            <w:r w:rsidRPr="006E2A4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E2A4A">
              <w:rPr>
                <w:rFonts w:ascii="Times New Roman" w:hAnsi="Times New Roman"/>
                <w:sz w:val="24"/>
                <w:szCs w:val="24"/>
              </w:rPr>
              <w:t xml:space="preserve"> Творческий проект –создание макета солнечной системы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CFD" w:rsidRPr="006E2A4A" w:rsidTr="00470CFD">
        <w:trPr>
          <w:trHeight w:val="393"/>
        </w:trPr>
        <w:tc>
          <w:tcPr>
            <w:tcW w:w="56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70CFD" w:rsidRPr="006E2A4A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0CFD" w:rsidRDefault="00470CFD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07D72" w:rsidRDefault="00307D72" w:rsidP="00EA5F56">
      <w:pPr>
        <w:spacing w:before="120" w:after="120"/>
        <w:ind w:left="0" w:firstLine="0"/>
        <w:rPr>
          <w:b/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Pr="00A62819" w:rsidRDefault="00A62819" w:rsidP="00A62819">
      <w:pPr>
        <w:rPr>
          <w:sz w:val="24"/>
          <w:szCs w:val="24"/>
        </w:rPr>
      </w:pPr>
    </w:p>
    <w:p w:rsidR="006E2B25" w:rsidRDefault="006E2B25" w:rsidP="00A62819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A62819" w:rsidRPr="00A62819" w:rsidRDefault="00A62819" w:rsidP="006E2B25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62819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Электронные </w:t>
      </w:r>
      <w:r>
        <w:rPr>
          <w:rFonts w:eastAsia="Calibri"/>
          <w:b/>
          <w:bCs/>
          <w:sz w:val="24"/>
          <w:szCs w:val="24"/>
          <w:lang w:eastAsia="en-US"/>
        </w:rPr>
        <w:t xml:space="preserve">(цифровые) </w:t>
      </w:r>
      <w:r w:rsidRPr="00A62819">
        <w:rPr>
          <w:rFonts w:eastAsia="Calibri"/>
          <w:b/>
          <w:bCs/>
          <w:sz w:val="24"/>
          <w:szCs w:val="24"/>
          <w:lang w:eastAsia="en-US"/>
        </w:rPr>
        <w:t>ресурсы по формированию и развитию функциональной грамотности</w:t>
      </w:r>
    </w:p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 w:rsidRPr="006E2B25">
        <w:rPr>
          <w:rFonts w:eastAsia="Calibri"/>
          <w:bCs/>
          <w:sz w:val="22"/>
          <w:szCs w:val="24"/>
          <w:lang w:eastAsia="en-US"/>
        </w:rPr>
        <w:t>Электронные учебники в медиатеке</w:t>
      </w:r>
      <w:hyperlink r:id="rId10" w:history="1">
        <w:r w:rsidRPr="006E2B25">
          <w:rPr>
            <w:rFonts w:eastAsia="Calibri"/>
            <w:bCs/>
            <w:color w:val="0563C1"/>
            <w:sz w:val="22"/>
            <w:szCs w:val="24"/>
            <w:u w:val="single"/>
            <w:lang w:eastAsia="en-US"/>
          </w:rPr>
          <w:t>https://media.prosv.ru/</w:t>
        </w:r>
      </w:hyperlink>
    </w:p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 w:rsidRPr="006E2B25">
        <w:rPr>
          <w:rFonts w:eastAsia="Calibri"/>
          <w:bCs/>
          <w:sz w:val="22"/>
          <w:szCs w:val="24"/>
          <w:lang w:eastAsia="en-US"/>
        </w:rPr>
        <w:t>Электронный банк заданий по функциональной грамотности</w:t>
      </w:r>
    </w:p>
    <w:p w:rsidR="00A62819" w:rsidRPr="006E2B25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2"/>
          <w:szCs w:val="24"/>
        </w:rPr>
      </w:pPr>
      <w:r w:rsidRPr="006E2B25">
        <w:rPr>
          <w:color w:val="auto"/>
          <w:sz w:val="22"/>
          <w:szCs w:val="24"/>
          <w:bdr w:val="none" w:sz="0" w:space="0" w:color="auto" w:frame="1"/>
        </w:rPr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11" w:history="1">
        <w:r w:rsidRPr="006E2B25">
          <w:rPr>
            <w:color w:val="0563C1"/>
            <w:sz w:val="22"/>
            <w:szCs w:val="24"/>
            <w:u w:val="single"/>
            <w:bdr w:val="none" w:sz="0" w:space="0" w:color="auto" w:frame="1"/>
          </w:rPr>
          <w:t>http://skiv.instrao.ru/bank-zadaniy/</w:t>
        </w:r>
      </w:hyperlink>
    </w:p>
    <w:p w:rsidR="00A62819" w:rsidRPr="006E2B25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2"/>
          <w:szCs w:val="24"/>
        </w:rPr>
      </w:pPr>
      <w:r w:rsidRPr="006E2B25">
        <w:rPr>
          <w:color w:val="auto"/>
          <w:sz w:val="22"/>
          <w:szCs w:val="24"/>
          <w:bdr w:val="none" w:sz="0" w:space="0" w:color="auto" w:frame="1"/>
        </w:rPr>
        <w:t xml:space="preserve">Банк заданий PISA </w:t>
      </w:r>
      <w:hyperlink r:id="rId12" w:history="1">
        <w:r w:rsidRPr="006E2B25">
          <w:rPr>
            <w:color w:val="0563C1"/>
            <w:sz w:val="22"/>
            <w:szCs w:val="24"/>
            <w:u w:val="single"/>
            <w:bdr w:val="none" w:sz="0" w:space="0" w:color="auto" w:frame="1"/>
          </w:rPr>
          <w:t>https://profcentr.ggtu.ru/index.php/dokumenty/43-bank-zadanij-pisa</w:t>
        </w:r>
      </w:hyperlink>
    </w:p>
    <w:p w:rsidR="00A62819" w:rsidRPr="006E2B25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2"/>
          <w:szCs w:val="24"/>
        </w:rPr>
      </w:pPr>
      <w:r w:rsidRPr="006E2B25">
        <w:rPr>
          <w:color w:val="auto"/>
          <w:sz w:val="22"/>
          <w:szCs w:val="24"/>
          <w:bdr w:val="none" w:sz="0" w:space="0" w:color="auto" w:frame="1"/>
        </w:rPr>
        <w:t xml:space="preserve">Мастер-классы PISA </w:t>
      </w:r>
      <w:hyperlink r:id="rId13" w:history="1">
        <w:r w:rsidRPr="006E2B25">
          <w:rPr>
            <w:color w:val="0563C1"/>
            <w:sz w:val="22"/>
            <w:szCs w:val="24"/>
            <w:u w:val="single"/>
            <w:bdr w:val="none" w:sz="0" w:space="0" w:color="auto" w:frame="1"/>
          </w:rPr>
          <w:t>https://profcentr.ggtu.ru/index.php/programmy/11-materialy/81-master-klassy-pisa</w:t>
        </w:r>
      </w:hyperlink>
    </w:p>
    <w:p w:rsidR="00A62819" w:rsidRPr="006E2B25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2"/>
          <w:szCs w:val="24"/>
        </w:rPr>
      </w:pPr>
      <w:r w:rsidRPr="006E2B25">
        <w:rPr>
          <w:color w:val="auto"/>
          <w:sz w:val="22"/>
          <w:szCs w:val="24"/>
          <w:bdr w:val="none" w:sz="0" w:space="0" w:color="auto" w:frame="1"/>
        </w:rPr>
        <w:t xml:space="preserve">Онлайн-курсы повышения квалификации при подготовке к PISA </w:t>
      </w:r>
      <w:hyperlink r:id="rId14" w:history="1">
        <w:r w:rsidRPr="006E2B25">
          <w:rPr>
            <w:color w:val="0563C1"/>
            <w:sz w:val="22"/>
            <w:szCs w:val="24"/>
            <w:u w:val="single"/>
            <w:bdr w:val="none" w:sz="0" w:space="0" w:color="auto" w:frame="1"/>
          </w:rPr>
          <w:t>https://profcentr.ggtu.ru/index.php/programmy/11-materialy/88-onlajn-kursy-povysheniya-kvalifikatsii</w:t>
        </w:r>
      </w:hyperlink>
    </w:p>
    <w:p w:rsidR="00A62819" w:rsidRPr="006E2B25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2"/>
          <w:szCs w:val="24"/>
        </w:rPr>
      </w:pPr>
      <w:r w:rsidRPr="006E2B25">
        <w:rPr>
          <w:color w:val="auto"/>
          <w:sz w:val="22"/>
          <w:szCs w:val="24"/>
          <w:bdr w:val="none" w:sz="0" w:space="0" w:color="auto" w:frame="1"/>
        </w:rPr>
        <w:t xml:space="preserve">Функциональная грамотность в современном образовании. Сборник заданий для подготовки к международному сравнительному исследованию PISA </w:t>
      </w:r>
      <w:hyperlink r:id="rId15" w:history="1">
        <w:r w:rsidRPr="006E2B25">
          <w:rPr>
            <w:color w:val="0563C1"/>
            <w:sz w:val="22"/>
            <w:szCs w:val="24"/>
            <w:u w:val="single"/>
            <w:bdr w:val="none" w:sz="0" w:space="0" w:color="auto" w:frame="1"/>
          </w:rPr>
          <w:t>https://profcentr.ggtu.ru/images/documents/izd_function.pdf</w:t>
        </w:r>
      </w:hyperlink>
    </w:p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z w:val="22"/>
          <w:szCs w:val="24"/>
          <w:bdr w:val="none" w:sz="0" w:space="0" w:color="auto" w:frame="1"/>
        </w:rPr>
      </w:pPr>
    </w:p>
    <w:p w:rsidR="00A62819" w:rsidRPr="006E2B25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szCs w:val="24"/>
          <w:lang w:eastAsia="en-US"/>
        </w:rPr>
      </w:pPr>
      <w:r w:rsidRPr="006E2B25">
        <w:rPr>
          <w:rFonts w:eastAsia="Calibri"/>
          <w:b/>
          <w:color w:val="auto"/>
          <w:sz w:val="22"/>
          <w:szCs w:val="24"/>
          <w:lang w:eastAsia="en-US"/>
        </w:rPr>
        <w:t>Читательская грамотность</w:t>
      </w:r>
    </w:p>
    <w:p w:rsidR="00A62819" w:rsidRPr="006E2B25" w:rsidRDefault="00A62819" w:rsidP="00A62819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076"/>
      </w:tblGrid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Институт стратегии развития образования. Банк заданий. Читательская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16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http://skiv.instrao.ru/bank-zadaniy/chitatelskaya-gramotnost/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/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17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val="en-US" w:eastAsia="en-US"/>
              </w:rPr>
              <w:t>PISA</w:t>
            </w: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Читательская грамотность (спецификация и образцы заданий)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18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https://rikc.by/ru/PISA/1-ex__pisa.pdf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Министерство просвещения российской федерации институт стратегии развития образования российской академии образования. Открытый банк заданий. Читательская грамотность 8 класс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19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http://perevoloki.minobr63.ru/wp-content/uploads/ЧТ_8_2020_задания.pdf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2"/>
                <w:szCs w:val="24"/>
              </w:rPr>
            </w:pPr>
            <w:r w:rsidRPr="006E2B25">
              <w:rPr>
                <w:color w:val="auto"/>
                <w:kern w:val="36"/>
                <w:sz w:val="22"/>
                <w:szCs w:val="24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0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2"/>
                <w:szCs w:val="24"/>
              </w:rPr>
            </w:pPr>
            <w:r w:rsidRPr="006E2B25">
              <w:rPr>
                <w:kern w:val="36"/>
                <w:sz w:val="22"/>
                <w:szCs w:val="24"/>
                <w:shd w:val="clear" w:color="auto" w:fill="FFFFFF"/>
              </w:rPr>
              <w:t>Банк текстов с многоуровневыми заданиями при формировании читательской грамотности учащихся на уроках литературы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1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https://nsportal.ru/shkola/literatura/library/2020/09/01/zadaniya-k-hudozhestvennym-tekstam-po-formirovaniyu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76" w:lineRule="auto"/>
              <w:ind w:left="0" w:firstLine="0"/>
              <w:textAlignment w:val="baseline"/>
              <w:outlineLvl w:val="0"/>
              <w:rPr>
                <w:kern w:val="36"/>
                <w:sz w:val="22"/>
                <w:szCs w:val="24"/>
                <w:shd w:val="clear" w:color="auto" w:fill="FFFFFF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5 классов читательская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2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https://100balnik.ru.com/wp-content/uploads/2019/09/5klass_демоверсия_ЧГ_2019.pdf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76" w:lineRule="auto"/>
              <w:ind w:left="0" w:firstLine="0"/>
              <w:textAlignment w:val="baseline"/>
              <w:outlineLvl w:val="0"/>
              <w:rPr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7 классов читательская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3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https://100balnik.ru.com/wp-content/uploads/2019/09/7klass_демоверсия_ЧГ_2019.pdf</w:t>
              </w:r>
            </w:hyperlink>
          </w:p>
        </w:tc>
      </w:tr>
    </w:tbl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sz w:val="22"/>
          <w:szCs w:val="24"/>
          <w:lang w:eastAsia="en-US"/>
        </w:rPr>
      </w:pPr>
    </w:p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2"/>
          <w:szCs w:val="24"/>
          <w:lang w:eastAsia="en-US"/>
        </w:rPr>
      </w:pPr>
    </w:p>
    <w:p w:rsidR="00A62819" w:rsidRPr="006E2B25" w:rsidRDefault="00A62819" w:rsidP="00A62819">
      <w:pPr>
        <w:spacing w:after="0" w:line="240" w:lineRule="auto"/>
        <w:ind w:left="0" w:firstLine="0"/>
        <w:rPr>
          <w:rFonts w:eastAsia="Calibri"/>
          <w:b/>
          <w:color w:val="auto"/>
          <w:sz w:val="22"/>
          <w:szCs w:val="24"/>
          <w:lang w:eastAsia="en-US"/>
        </w:rPr>
      </w:pPr>
      <w:r w:rsidRPr="006E2B25">
        <w:rPr>
          <w:rFonts w:eastAsia="Calibri"/>
          <w:b/>
          <w:color w:val="auto"/>
          <w:sz w:val="22"/>
          <w:szCs w:val="24"/>
          <w:lang w:eastAsia="en-US"/>
        </w:rPr>
        <w:t>Математическая грамотность</w:t>
      </w:r>
    </w:p>
    <w:p w:rsidR="00A62819" w:rsidRPr="006E2B25" w:rsidRDefault="00A62819" w:rsidP="00A62819">
      <w:pPr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076"/>
      </w:tblGrid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PISA: математическая грамотность. – Минск: РИКЗ, 2020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4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https://rikc.by/ru/PISA/2-ex__pisa.pdf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5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http://skiv.instrao.ru/bank-zadaniy/matematicheskaya-gramotnost/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jc w:val="left"/>
              <w:outlineLvl w:val="0"/>
              <w:rPr>
                <w:b/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color w:val="auto"/>
                <w:kern w:val="36"/>
                <w:sz w:val="22"/>
                <w:szCs w:val="24"/>
              </w:rPr>
              <w:t>Банк заданий PISA (математическая грамотность)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6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https://clck.ru/TeXmB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bCs/>
                <w:color w:val="212121"/>
                <w:kern w:val="36"/>
                <w:sz w:val="22"/>
                <w:szCs w:val="24"/>
              </w:rPr>
              <w:t>Сборник заданий по формированию функциональной грамотности учащихся на уроках математики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7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https://clck.ru/RrBVE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bCs/>
                <w:color w:val="auto"/>
                <w:sz w:val="22"/>
                <w:szCs w:val="24"/>
                <w:shd w:val="clear" w:color="auto" w:fill="FFFFFF"/>
                <w:lang w:eastAsia="en-US"/>
              </w:rPr>
              <w:t>Сборник тестов по математической грамотности для учащихся 5-11 классов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8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https://clck.ru/TeVxQ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sz w:val="22"/>
                <w:szCs w:val="24"/>
              </w:rPr>
            </w:pPr>
            <w:r w:rsidRPr="006E2B25">
              <w:rPr>
                <w:bCs/>
                <w:sz w:val="22"/>
                <w:szCs w:val="24"/>
              </w:rPr>
              <w:lastRenderedPageBreak/>
              <w:t>Математическая грамотность Сборник тестовых заданий по математике</w:t>
            </w:r>
          </w:p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6E2B25">
              <w:rPr>
                <w:bCs/>
                <w:sz w:val="22"/>
                <w:szCs w:val="24"/>
              </w:rPr>
              <w:t>(6-7 классы)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29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https://goo.su/4KQh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sz w:val="22"/>
                <w:szCs w:val="24"/>
              </w:rPr>
            </w:pPr>
            <w:r w:rsidRPr="006E2B25">
              <w:rPr>
                <w:bCs/>
                <w:sz w:val="22"/>
                <w:szCs w:val="24"/>
              </w:rPr>
              <w:t>Математическая грамотность. Банк заданий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0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https://clck.ru/SGLHf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sz w:val="22"/>
                <w:szCs w:val="24"/>
              </w:rPr>
            </w:pPr>
            <w:r w:rsidRPr="006E2B25">
              <w:rPr>
                <w:bCs/>
                <w:sz w:val="22"/>
                <w:szCs w:val="24"/>
              </w:rPr>
              <w:t>Электронный банк заданий функциональной грамотности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1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sz w:val="22"/>
                <w:szCs w:val="24"/>
              </w:rPr>
            </w:pPr>
            <w:r w:rsidRPr="006E2B25">
              <w:rPr>
                <w:bCs/>
                <w:sz w:val="22"/>
                <w:szCs w:val="24"/>
              </w:rPr>
              <w:t>Банк заданий по функциональной грамотности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2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https://media.prosv.ru/fg/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sz w:val="22"/>
                <w:szCs w:val="24"/>
              </w:rPr>
            </w:pPr>
            <w:r w:rsidRPr="006E2B25">
              <w:rPr>
                <w:color w:val="auto"/>
                <w:sz w:val="22"/>
                <w:szCs w:val="24"/>
              </w:rPr>
              <w:t>Диагностическая работа для учащихся 5 классов математическая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3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https://100balnik.ru.com/wp-content/uploads/2019/09/МА_5_2019_демоверсия.pdf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6E2B25">
              <w:rPr>
                <w:color w:val="auto"/>
                <w:sz w:val="22"/>
                <w:szCs w:val="24"/>
              </w:rPr>
              <w:t>Диагностическая работа для учащихся 7 классов математическая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4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https://100balnik.ru.com/wp-content/uploads/2019/09/МА_7_2019_демоверсия.pdf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6E2B25">
              <w:rPr>
                <w:color w:val="auto"/>
                <w:sz w:val="22"/>
                <w:szCs w:val="24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5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http://center-imc.ru/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6E2B25">
              <w:rPr>
                <w:color w:val="auto"/>
                <w:sz w:val="22"/>
                <w:szCs w:val="24"/>
              </w:rPr>
              <w:t>Математическая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6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http://testuser7.narod.ru/School3/Ahmetova1.pdf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/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color w:val="333333"/>
                <w:kern w:val="36"/>
                <w:sz w:val="22"/>
                <w:szCs w:val="24"/>
              </w:rPr>
              <w:t xml:space="preserve">Тесты по математике </w:t>
            </w:r>
            <w:proofErr w:type="gramStart"/>
            <w:r w:rsidRPr="006E2B25">
              <w:rPr>
                <w:color w:val="333333"/>
                <w:kern w:val="36"/>
                <w:sz w:val="22"/>
                <w:szCs w:val="24"/>
              </w:rPr>
              <w:t>для</w:t>
            </w:r>
            <w:proofErr w:type="gramEnd"/>
            <w:r w:rsidRPr="006E2B25">
              <w:rPr>
                <w:color w:val="333333"/>
                <w:kern w:val="36"/>
                <w:sz w:val="22"/>
                <w:szCs w:val="24"/>
              </w:rPr>
              <w:t xml:space="preserve"> подготовке к PISA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7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https://kopilkaurokov.ru/matematika/testi/tiesty-po-matiematikie-dlia-podghotovkie-k-pisa</w:t>
              </w:r>
            </w:hyperlink>
          </w:p>
        </w:tc>
      </w:tr>
    </w:tbl>
    <w:p w:rsidR="00A62819" w:rsidRPr="006E2B25" w:rsidRDefault="00A62819" w:rsidP="00A62819">
      <w:pPr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szCs w:val="24"/>
          <w:lang w:eastAsia="en-US"/>
        </w:rPr>
      </w:pPr>
    </w:p>
    <w:p w:rsidR="00A62819" w:rsidRPr="006E2B25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2"/>
          <w:szCs w:val="24"/>
          <w:lang w:eastAsia="en-US"/>
        </w:rPr>
      </w:pPr>
    </w:p>
    <w:p w:rsidR="00A62819" w:rsidRPr="006E2B25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szCs w:val="24"/>
          <w:lang w:eastAsia="en-US"/>
        </w:rPr>
      </w:pPr>
      <w:r w:rsidRPr="006E2B25">
        <w:rPr>
          <w:rFonts w:eastAsia="Calibri"/>
          <w:b/>
          <w:color w:val="auto"/>
          <w:sz w:val="22"/>
          <w:szCs w:val="24"/>
          <w:lang w:eastAsia="en-US"/>
        </w:rPr>
        <w:t>Естественнонаучная грамотность</w:t>
      </w:r>
    </w:p>
    <w:p w:rsidR="00A62819" w:rsidRPr="006E2B25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076"/>
      </w:tblGrid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8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http://skiv.instrao.ru/bank-zadaniy/estestvennonauchnaya-gramotnost/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39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>Открытый банк заданий для оценки естественнонаучной грамотности (</w:t>
            </w:r>
            <w:r w:rsidRPr="006E2B25">
              <w:rPr>
                <w:rFonts w:eastAsia="Calibri"/>
                <w:color w:val="auto"/>
                <w:sz w:val="22"/>
                <w:szCs w:val="24"/>
                <w:lang w:val="en-US" w:eastAsia="en-US"/>
              </w:rPr>
              <w:t>VII</w:t>
            </w: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– </w:t>
            </w:r>
            <w:r w:rsidRPr="006E2B25">
              <w:rPr>
                <w:rFonts w:eastAsia="Calibri"/>
                <w:color w:val="auto"/>
                <w:sz w:val="22"/>
                <w:szCs w:val="24"/>
                <w:lang w:val="en-US" w:eastAsia="en-US"/>
              </w:rPr>
              <w:t>X</w:t>
            </w: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0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https://fipi.ru/otkrytyy-bank-zadaniy-dlya-otsenki-yestestvennonauchnoy-gramotnosti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6E2B2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Федеральный институт педагогических измерений. </w:t>
            </w:r>
            <w:r w:rsidRPr="006E2B25">
              <w:rPr>
                <w:rFonts w:eastAsia="Calibri"/>
                <w:bCs/>
                <w:sz w:val="22"/>
                <w:szCs w:val="24"/>
                <w:lang w:eastAsia="en-US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1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https://fipi.ru/otkrytyy-bank-zadaniy-dlya-otsenki-yestestvennonauchnoy-gramotnosti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6E2B25">
              <w:rPr>
                <w:color w:val="auto"/>
                <w:sz w:val="22"/>
                <w:szCs w:val="24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2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http://center-imc.ru/wp-content/uploads/2020/02/10120.pdf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6E2B25">
              <w:rPr>
                <w:color w:val="auto"/>
                <w:sz w:val="22"/>
                <w:szCs w:val="24"/>
              </w:rPr>
              <w:t>Примеры открытых заданий по естествознанию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3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https://imc-yurga.kuz-edu.ru/files/imc-yurga/Примеры%20открытых%20заданий%20международной%20проверки%20PISA%20по%20естествознанию.pdf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b/>
                <w:bCs/>
                <w:color w:val="auto"/>
                <w:kern w:val="36"/>
                <w:sz w:val="22"/>
                <w:szCs w:val="24"/>
              </w:rPr>
            </w:pPr>
            <w:proofErr w:type="spellStart"/>
            <w:r w:rsidRPr="006E2B25">
              <w:rPr>
                <w:color w:val="auto"/>
                <w:kern w:val="36"/>
                <w:sz w:val="22"/>
                <w:szCs w:val="24"/>
              </w:rPr>
              <w:t>Етриванова</w:t>
            </w:r>
            <w:proofErr w:type="spellEnd"/>
            <w:r w:rsidRPr="006E2B25">
              <w:rPr>
                <w:color w:val="auto"/>
                <w:kern w:val="36"/>
                <w:sz w:val="22"/>
                <w:szCs w:val="24"/>
              </w:rPr>
              <w:t xml:space="preserve"> Е.В., "Комплекс учебных заданий по формированию и развитию естественнонаучной грамотности.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4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https://sergrc.minobr63.ru/download/етриванова-е-в-биология-комплекс-учеб/</w:t>
              </w:r>
            </w:hyperlink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2"/>
                <w:szCs w:val="24"/>
              </w:rPr>
            </w:pPr>
            <w:r w:rsidRPr="006E2B25">
              <w:rPr>
                <w:color w:val="auto"/>
                <w:kern w:val="36"/>
                <w:sz w:val="22"/>
                <w:szCs w:val="24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5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  <w:tr w:rsidR="00A62819" w:rsidRPr="006E2B25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2"/>
                <w:szCs w:val="24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>Задания по биологии и химии, направленные на формирование естественнонаучной грамотности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hyperlink r:id="rId46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eastAsia="en-US"/>
                </w:rPr>
                <w:t>http://vostochs.ucoz.ru/2019i2020ug/Trahuk/trachuk_n_i_zadanija_po_biologii_i_khimii.pdf</w:t>
              </w:r>
            </w:hyperlink>
          </w:p>
        </w:tc>
      </w:tr>
      <w:tr w:rsidR="00A62819" w:rsidRPr="00CB6B10" w:rsidTr="00580CA0">
        <w:tc>
          <w:tcPr>
            <w:tcW w:w="5495" w:type="dxa"/>
          </w:tcPr>
          <w:p w:rsidR="00A62819" w:rsidRPr="006E2B25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bCs/>
                <w:color w:val="auto"/>
                <w:kern w:val="36"/>
                <w:sz w:val="22"/>
                <w:szCs w:val="24"/>
              </w:rPr>
            </w:pPr>
            <w:r w:rsidRPr="006E2B25">
              <w:rPr>
                <w:bCs/>
                <w:color w:val="auto"/>
                <w:kern w:val="36"/>
                <w:sz w:val="22"/>
                <w:szCs w:val="24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5 классов. </w:t>
            </w:r>
            <w:proofErr w:type="gramStart"/>
            <w:r w:rsidRPr="006E2B25">
              <w:rPr>
                <w:bCs/>
                <w:color w:val="auto"/>
                <w:kern w:val="36"/>
                <w:sz w:val="22"/>
                <w:szCs w:val="24"/>
              </w:rPr>
              <w:t>Естественно-научная</w:t>
            </w:r>
            <w:proofErr w:type="gramEnd"/>
            <w:r w:rsidRPr="006E2B25">
              <w:rPr>
                <w:bCs/>
                <w:color w:val="auto"/>
                <w:kern w:val="36"/>
                <w:sz w:val="22"/>
                <w:szCs w:val="24"/>
              </w:rPr>
              <w:t xml:space="preserve"> грамотность.</w:t>
            </w:r>
          </w:p>
        </w:tc>
        <w:tc>
          <w:tcPr>
            <w:tcW w:w="4076" w:type="dxa"/>
          </w:tcPr>
          <w:p w:rsidR="00A62819" w:rsidRPr="006E2B25" w:rsidRDefault="006F7A50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val="en-US" w:eastAsia="en-US"/>
              </w:rPr>
            </w:pPr>
            <w:hyperlink r:id="rId47" w:history="1">
              <w:r w:rsidR="00A62819" w:rsidRPr="006E2B25">
                <w:rPr>
                  <w:rFonts w:eastAsia="Calibri"/>
                  <w:color w:val="0000FF"/>
                  <w:sz w:val="22"/>
                  <w:szCs w:val="24"/>
                  <w:u w:val="single"/>
                  <w:lang w:val="en-US" w:eastAsia="en-US"/>
                </w:rPr>
                <w:t>Https://rc-nsk.ru/images/2019_130.pdf</w:t>
              </w:r>
            </w:hyperlink>
          </w:p>
          <w:p w:rsidR="00A62819" w:rsidRPr="006E2B25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4"/>
                <w:lang w:val="en-US" w:eastAsia="en-US"/>
              </w:rPr>
            </w:pPr>
          </w:p>
        </w:tc>
      </w:tr>
    </w:tbl>
    <w:p w:rsidR="00713E6F" w:rsidRPr="00A62819" w:rsidRDefault="00713E6F" w:rsidP="00A62819">
      <w:pPr>
        <w:rPr>
          <w:sz w:val="24"/>
          <w:szCs w:val="24"/>
          <w:lang w:val="en-US"/>
        </w:rPr>
      </w:pPr>
    </w:p>
    <w:sectPr w:rsidR="00713E6F" w:rsidRPr="00A62819" w:rsidSect="00470CFD">
      <w:footerReference w:type="even" r:id="rId48"/>
      <w:footerReference w:type="default" r:id="rId49"/>
      <w:footerReference w:type="first" r:id="rId50"/>
      <w:pgSz w:w="11906" w:h="16838"/>
      <w:pgMar w:top="426" w:right="1133" w:bottom="993" w:left="1702" w:header="720" w:footer="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36" w:rsidRDefault="00C81436">
      <w:pPr>
        <w:spacing w:after="0" w:line="240" w:lineRule="auto"/>
      </w:pPr>
      <w:r>
        <w:separator/>
      </w:r>
    </w:p>
  </w:endnote>
  <w:endnote w:type="continuationSeparator" w:id="0">
    <w:p w:rsidR="00C81436" w:rsidRDefault="00C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9B" w:rsidRDefault="00E1019B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9B" w:rsidRDefault="00E1019B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9B" w:rsidRDefault="00E1019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36" w:rsidRDefault="00C81436">
      <w:pPr>
        <w:spacing w:after="0" w:line="240" w:lineRule="auto"/>
      </w:pPr>
      <w:r>
        <w:separator/>
      </w:r>
    </w:p>
  </w:footnote>
  <w:footnote w:type="continuationSeparator" w:id="0">
    <w:p w:rsidR="00C81436" w:rsidRDefault="00C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F07363"/>
    <w:multiLevelType w:val="hybridMultilevel"/>
    <w:tmpl w:val="EA78C5CA"/>
    <w:lvl w:ilvl="0" w:tplc="81B4751C">
      <w:start w:val="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4526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083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4FFD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4B2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88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020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CB0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6B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D83D97"/>
    <w:multiLevelType w:val="hybridMultilevel"/>
    <w:tmpl w:val="FD3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20760"/>
    <w:multiLevelType w:val="hybridMultilevel"/>
    <w:tmpl w:val="6CC2ECB2"/>
    <w:lvl w:ilvl="0" w:tplc="F626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0E37"/>
    <w:multiLevelType w:val="hybridMultilevel"/>
    <w:tmpl w:val="A704E838"/>
    <w:lvl w:ilvl="0" w:tplc="61BC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343FA6"/>
    <w:multiLevelType w:val="hybridMultilevel"/>
    <w:tmpl w:val="25B0313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77D2172E"/>
    <w:multiLevelType w:val="hybridMultilevel"/>
    <w:tmpl w:val="D500E560"/>
    <w:lvl w:ilvl="0" w:tplc="1BD2C26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DDD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0237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8137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CC06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A85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A8C5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6F0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606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6D5F12"/>
    <w:multiLevelType w:val="hybridMultilevel"/>
    <w:tmpl w:val="1ADA8EDE"/>
    <w:lvl w:ilvl="0" w:tplc="4072A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35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A6A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23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601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423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28D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E3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E6F"/>
    <w:rsid w:val="00010F07"/>
    <w:rsid w:val="00015A68"/>
    <w:rsid w:val="0004423F"/>
    <w:rsid w:val="0004602F"/>
    <w:rsid w:val="00051637"/>
    <w:rsid w:val="00073681"/>
    <w:rsid w:val="00092375"/>
    <w:rsid w:val="000D0F47"/>
    <w:rsid w:val="000F3F95"/>
    <w:rsid w:val="000F4BA5"/>
    <w:rsid w:val="00102030"/>
    <w:rsid w:val="001065E3"/>
    <w:rsid w:val="001667CC"/>
    <w:rsid w:val="00225C1C"/>
    <w:rsid w:val="00292FB1"/>
    <w:rsid w:val="002A40C9"/>
    <w:rsid w:val="002C22CE"/>
    <w:rsid w:val="002D4E83"/>
    <w:rsid w:val="00307D72"/>
    <w:rsid w:val="00333FC7"/>
    <w:rsid w:val="00371CB5"/>
    <w:rsid w:val="003846B9"/>
    <w:rsid w:val="00432E17"/>
    <w:rsid w:val="00460980"/>
    <w:rsid w:val="00470CFD"/>
    <w:rsid w:val="0047114A"/>
    <w:rsid w:val="00476B01"/>
    <w:rsid w:val="004A2505"/>
    <w:rsid w:val="004C24C8"/>
    <w:rsid w:val="004D539C"/>
    <w:rsid w:val="00503F85"/>
    <w:rsid w:val="005359B1"/>
    <w:rsid w:val="00546EC6"/>
    <w:rsid w:val="005621C9"/>
    <w:rsid w:val="00580CA0"/>
    <w:rsid w:val="005A52F5"/>
    <w:rsid w:val="005E3F35"/>
    <w:rsid w:val="0062462A"/>
    <w:rsid w:val="00630E51"/>
    <w:rsid w:val="006369B7"/>
    <w:rsid w:val="006553E4"/>
    <w:rsid w:val="00695EEF"/>
    <w:rsid w:val="006D2D0C"/>
    <w:rsid w:val="006E2A4A"/>
    <w:rsid w:val="006E2B25"/>
    <w:rsid w:val="006E552C"/>
    <w:rsid w:val="006F36B1"/>
    <w:rsid w:val="006F5D4A"/>
    <w:rsid w:val="006F7A50"/>
    <w:rsid w:val="00713686"/>
    <w:rsid w:val="00713E6F"/>
    <w:rsid w:val="007519F9"/>
    <w:rsid w:val="007A745F"/>
    <w:rsid w:val="007D6A7B"/>
    <w:rsid w:val="007F17AF"/>
    <w:rsid w:val="00801060"/>
    <w:rsid w:val="00813FC4"/>
    <w:rsid w:val="00815248"/>
    <w:rsid w:val="00816A12"/>
    <w:rsid w:val="008408F5"/>
    <w:rsid w:val="0084218F"/>
    <w:rsid w:val="00852494"/>
    <w:rsid w:val="00897EA7"/>
    <w:rsid w:val="008D21E4"/>
    <w:rsid w:val="00906EE3"/>
    <w:rsid w:val="00925A99"/>
    <w:rsid w:val="00945368"/>
    <w:rsid w:val="00952082"/>
    <w:rsid w:val="009551D3"/>
    <w:rsid w:val="009A0F32"/>
    <w:rsid w:val="00A62819"/>
    <w:rsid w:val="00AC24D8"/>
    <w:rsid w:val="00AD2A35"/>
    <w:rsid w:val="00B06B1D"/>
    <w:rsid w:val="00B07351"/>
    <w:rsid w:val="00B520C5"/>
    <w:rsid w:val="00B545A3"/>
    <w:rsid w:val="00B62F77"/>
    <w:rsid w:val="00BE65B9"/>
    <w:rsid w:val="00C21EE5"/>
    <w:rsid w:val="00C54E04"/>
    <w:rsid w:val="00C65BD9"/>
    <w:rsid w:val="00C81436"/>
    <w:rsid w:val="00CA6F5C"/>
    <w:rsid w:val="00CB6B10"/>
    <w:rsid w:val="00CF286D"/>
    <w:rsid w:val="00D31FEB"/>
    <w:rsid w:val="00D62D39"/>
    <w:rsid w:val="00D71B66"/>
    <w:rsid w:val="00D92DA5"/>
    <w:rsid w:val="00DB46C0"/>
    <w:rsid w:val="00DD2983"/>
    <w:rsid w:val="00E03481"/>
    <w:rsid w:val="00E1019B"/>
    <w:rsid w:val="00E9789B"/>
    <w:rsid w:val="00EA5F56"/>
    <w:rsid w:val="00EC305D"/>
    <w:rsid w:val="00EF278F"/>
    <w:rsid w:val="00F30307"/>
    <w:rsid w:val="00F8084D"/>
    <w:rsid w:val="00F83F34"/>
    <w:rsid w:val="00F9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66"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71B66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1B6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71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59"/>
    <w:rsid w:val="0005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centr.ggtu.ru/index.php/programmy/11-materialy/81-master-klassy-pisa" TargetMode="External"/><Relationship Id="rId18" Type="http://schemas.openxmlformats.org/officeDocument/2006/relationships/hyperlink" Target="https://rikc.by/ru/PISA/1-ex__pisa.pdf" TargetMode="External"/><Relationship Id="rId26" Type="http://schemas.openxmlformats.org/officeDocument/2006/relationships/hyperlink" Target="https://clck.ru/TeXmB" TargetMode="External"/><Relationship Id="rId39" Type="http://schemas.openxmlformats.org/officeDocument/2006/relationships/hyperlink" Target="https://fg.resh.edu.ru/functionalliteracy/ev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literatura/library/2020/09/01/zadaniya-k-hudozhestvennym-tekstam-po-formirovaniyu" TargetMode="External"/><Relationship Id="rId34" Type="http://schemas.openxmlformats.org/officeDocument/2006/relationships/hyperlink" Target="https://100balnik.ru.com/wp-content/uploads/2019/09/&#1052;&#1040;_7_2019_&#1076;&#1077;&#1084;&#1086;&#1074;&#1077;&#1088;&#1089;&#1080;&#1103;.pdf" TargetMode="External"/><Relationship Id="rId42" Type="http://schemas.openxmlformats.org/officeDocument/2006/relationships/hyperlink" Target="http://center-imc.ru/wp-content/uploads/2020/02/10120.pdf" TargetMode="External"/><Relationship Id="rId47" Type="http://schemas.openxmlformats.org/officeDocument/2006/relationships/hyperlink" Target="https://rc-nsk.ru/images/2019_130.pdf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rofcentr.ggtu.ru/index.php/dokumenty/43-bank-zadanij-pisa" TargetMode="External"/><Relationship Id="rId17" Type="http://schemas.openxmlformats.org/officeDocument/2006/relationships/hyperlink" Target="https://fg.resh.edu.ru/functionalliteracy/events" TargetMode="External"/><Relationship Id="rId25" Type="http://schemas.openxmlformats.org/officeDocument/2006/relationships/hyperlink" Target="http://skiv.instrao.ru/bank-zadaniy/matematicheskaya-gramotnost/" TargetMode="External"/><Relationship Id="rId33" Type="http://schemas.openxmlformats.org/officeDocument/2006/relationships/hyperlink" Target="https://100balnik.ru.com/wp-content/uploads/2019/09/&#1052;&#1040;_5_2019_&#1076;&#1077;&#1084;&#1086;&#1074;&#1077;&#1088;&#1089;&#1080;&#1103;.pdf" TargetMode="External"/><Relationship Id="rId38" Type="http://schemas.openxmlformats.org/officeDocument/2006/relationships/hyperlink" Target="http://skiv.instrao.ru/bank-zadaniy/estestvennonauchnaya-gramotnost/" TargetMode="External"/><Relationship Id="rId46" Type="http://schemas.openxmlformats.org/officeDocument/2006/relationships/hyperlink" Target="http://vostochs.ucoz.ru/2019i2020ug/Trahuk/trachuk_n_i_zadanija_po_biologii_i_khim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chitatelskaya-gramotnost/" TargetMode="External"/><Relationship Id="rId20" Type="http://schemas.openxmlformats.org/officeDocument/2006/relationships/hyperlink" Target="https://fg.resh.edu.ru/functionalliteracy/events" TargetMode="External"/><Relationship Id="rId29" Type="http://schemas.openxmlformats.org/officeDocument/2006/relationships/hyperlink" Target="https://goo.su/4KQh" TargetMode="External"/><Relationship Id="rId41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" TargetMode="External"/><Relationship Id="rId24" Type="http://schemas.openxmlformats.org/officeDocument/2006/relationships/hyperlink" Target="https://rikc.by/ru/PISA/2-ex__pisa.pdf" TargetMode="External"/><Relationship Id="rId32" Type="http://schemas.openxmlformats.org/officeDocument/2006/relationships/hyperlink" Target="https://media.prosv.ru/fg/" TargetMode="External"/><Relationship Id="rId37" Type="http://schemas.openxmlformats.org/officeDocument/2006/relationships/hyperlink" Target="https://kopilkaurokov.ru/matematika/testi/tiesty-po-matiematikie-dlia-podghotovkie-k-pisa" TargetMode="External"/><Relationship Id="rId40" Type="http://schemas.openxmlformats.org/officeDocument/2006/relationships/hyperlink" Target="https://fipi.ru/otkrytyy-bank-zadaniy-dlya-otsenki-yestestvennonauchnoy-gramotnosti" TargetMode="External"/><Relationship Id="rId45" Type="http://schemas.openxmlformats.org/officeDocument/2006/relationships/hyperlink" Target="https://fg.resh.edu.ru/functionalliteracy/events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profcentr.ggtu.ru/images/documents/izd_function.pdf" TargetMode="External"/><Relationship Id="rId23" Type="http://schemas.openxmlformats.org/officeDocument/2006/relationships/hyperlink" Target="https://100balnik.ru.com/wp-content/uploads/2019/09/7klass_&#1076;&#1077;&#1084;&#1086;&#1074;&#1077;&#1088;&#1089;&#1080;&#1103;_&#1063;&#1043;_2019.pdf" TargetMode="External"/><Relationship Id="rId28" Type="http://schemas.openxmlformats.org/officeDocument/2006/relationships/hyperlink" Target="https://clck.ru/TeVxQ" TargetMode="External"/><Relationship Id="rId36" Type="http://schemas.openxmlformats.org/officeDocument/2006/relationships/hyperlink" Target="http://testuser7.narod.ru/School3/Ahmetova1.pdf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://perevoloki.minobr63.ru/wp-content/uploads/&#1063;&#1058;_8_2020_&#1079;&#1072;&#1076;&#1072;&#1085;&#1080;&#1103;.pdf" TargetMode="External"/><Relationship Id="rId31" Type="http://schemas.openxmlformats.org/officeDocument/2006/relationships/hyperlink" Target="https://fg.resh.edu.ru/functionalliteracy/events" TargetMode="External"/><Relationship Id="rId44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ofcentr.ggtu.ru/index.php/programmy/11-materialy/88-onlajn-kursy-povysheniya-kvalifikatsii" TargetMode="External"/><Relationship Id="rId22" Type="http://schemas.openxmlformats.org/officeDocument/2006/relationships/hyperlink" Target="https://100balnik.ru.com/wp-content/uploads/2019/09/5klass_&#1076;&#1077;&#1084;&#1086;&#1074;&#1077;&#1088;&#1089;&#1080;&#1103;_&#1063;&#1043;_2019.pdf" TargetMode="External"/><Relationship Id="rId27" Type="http://schemas.openxmlformats.org/officeDocument/2006/relationships/hyperlink" Target="https://clck.ru/RrBVE" TargetMode="External"/><Relationship Id="rId30" Type="http://schemas.openxmlformats.org/officeDocument/2006/relationships/hyperlink" Target="https://clck.ru/SGLHf" TargetMode="External"/><Relationship Id="rId35" Type="http://schemas.openxmlformats.org/officeDocument/2006/relationships/hyperlink" Target="http://center-imc.ru/" TargetMode="External"/><Relationship Id="rId43" Type="http://schemas.openxmlformats.org/officeDocument/2006/relationships/hyperlink" Target="https://imc-yurga.kuz-edu.ru/files/imc-yurga/&#1055;&#1088;&#1080;&#1084;&#1077;&#1088;&#1099;%20&#1086;&#1090;&#1082;&#1088;&#1099;&#1090;&#1099;&#1093;%20&#1079;&#1072;&#1076;&#1072;&#1085;&#1080;&#1081;%20&#1084;&#1077;&#1078;&#1076;&#1091;&#1085;&#1072;&#1088;&#1086;&#1076;&#1085;&#1086;&#1081;%20&#1087;&#1088;&#1086;&#1074;&#1077;&#1088;&#1082;&#1080;%20PISA%20&#1087;&#1086;%20&#1077;&#1089;&#1090;&#1077;&#1089;&#1090;&#1074;&#1086;&#1079;&#1085;&#1072;&#1085;&#1080;&#1102;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30B6-893D-4915-AB83-8812B35F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2</cp:revision>
  <cp:lastPrinted>2023-09-13T10:06:00Z</cp:lastPrinted>
  <dcterms:created xsi:type="dcterms:W3CDTF">2023-09-18T16:39:00Z</dcterms:created>
  <dcterms:modified xsi:type="dcterms:W3CDTF">2023-09-18T16:39:00Z</dcterms:modified>
</cp:coreProperties>
</file>