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B6A" w:rsidRDefault="00FB537F" w:rsidP="00BA0B6A">
      <w:pPr>
        <w:spacing w:line="360" w:lineRule="auto"/>
        <w:ind w:firstLine="357"/>
        <w:jc w:val="center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>МИНИСТЕРСТВО ПРОСВЕЩЕНИЯ РОССИЙСКОЙ ФЕДЕРАЦИИ</w:t>
      </w:r>
    </w:p>
    <w:p w:rsidR="00FB537F" w:rsidRDefault="00FB537F" w:rsidP="00BA0B6A">
      <w:pPr>
        <w:spacing w:line="360" w:lineRule="auto"/>
        <w:ind w:firstLine="357"/>
        <w:jc w:val="center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>Департамент образования и науки Курганской области</w:t>
      </w:r>
    </w:p>
    <w:p w:rsidR="00FB537F" w:rsidRDefault="00FB537F" w:rsidP="00BA0B6A">
      <w:pPr>
        <w:spacing w:line="360" w:lineRule="auto"/>
        <w:ind w:firstLine="357"/>
        <w:jc w:val="center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 xml:space="preserve">МОУО «Отдел образования Администрации </w:t>
      </w:r>
      <w:proofErr w:type="spellStart"/>
      <w:r>
        <w:rPr>
          <w:b/>
          <w:i/>
          <w:sz w:val="28"/>
          <w:szCs w:val="28"/>
          <w:lang w:bidi="en-US"/>
        </w:rPr>
        <w:t>Куртамышского</w:t>
      </w:r>
      <w:proofErr w:type="spellEnd"/>
      <w:r>
        <w:rPr>
          <w:b/>
          <w:i/>
          <w:sz w:val="28"/>
          <w:szCs w:val="28"/>
          <w:lang w:bidi="en-US"/>
        </w:rPr>
        <w:t xml:space="preserve"> муниципального округа Курганской области»</w:t>
      </w:r>
    </w:p>
    <w:p w:rsidR="00FB537F" w:rsidRPr="00BA0B6A" w:rsidRDefault="00FB537F" w:rsidP="00BA0B6A">
      <w:pPr>
        <w:spacing w:line="360" w:lineRule="auto"/>
        <w:ind w:firstLine="357"/>
        <w:jc w:val="center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lang w:bidi="en-US"/>
        </w:rPr>
        <w:t>МКОУ « Пушкинская ООШ»</w:t>
      </w:r>
    </w:p>
    <w:p w:rsidR="00BA0B6A" w:rsidRPr="00B3529A" w:rsidRDefault="00BA0B6A" w:rsidP="00BA0B6A">
      <w:pPr>
        <w:ind w:firstLine="357"/>
        <w:jc w:val="center"/>
        <w:rPr>
          <w:rFonts w:ascii="Cambria" w:hAnsi="Cambria"/>
          <w:color w:val="FF0000"/>
          <w:sz w:val="36"/>
          <w:szCs w:val="36"/>
          <w:lang w:bidi="en-US"/>
        </w:rPr>
      </w:pPr>
    </w:p>
    <w:tbl>
      <w:tblPr>
        <w:tblpPr w:leftFromText="180" w:rightFromText="180" w:bottomFromText="200" w:vertAnchor="text" w:horzAnchor="margin" w:tblpX="392" w:tblpY="282"/>
        <w:tblW w:w="10173" w:type="dxa"/>
        <w:tblLook w:val="04A0"/>
      </w:tblPr>
      <w:tblGrid>
        <w:gridCol w:w="3471"/>
        <w:gridCol w:w="3096"/>
        <w:gridCol w:w="3606"/>
      </w:tblGrid>
      <w:tr w:rsidR="00BA0B6A" w:rsidTr="00BA0B6A">
        <w:tc>
          <w:tcPr>
            <w:tcW w:w="3471" w:type="dxa"/>
            <w:hideMark/>
          </w:tcPr>
          <w:p w:rsidR="00BA0B6A" w:rsidRDefault="00BA0B6A" w:rsidP="00BA0B6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Рассмотрено</w:t>
            </w:r>
          </w:p>
          <w:p w:rsidR="00BA0B6A" w:rsidRPr="000342E9" w:rsidRDefault="00BA0B6A" w:rsidP="00BA0B6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 заседании </w:t>
            </w:r>
            <w:r w:rsidR="00FB537F">
              <w:rPr>
                <w:sz w:val="20"/>
                <w:szCs w:val="20"/>
                <w:lang w:eastAsia="ru-RU"/>
              </w:rPr>
              <w:t xml:space="preserve">педагогического совета </w:t>
            </w:r>
            <w:r>
              <w:rPr>
                <w:sz w:val="20"/>
                <w:szCs w:val="20"/>
                <w:lang w:eastAsia="ru-RU"/>
              </w:rPr>
              <w:t>протокол №</w:t>
            </w:r>
            <w:r>
              <w:rPr>
                <w:sz w:val="20"/>
                <w:szCs w:val="20"/>
                <w:u w:val="single"/>
                <w:lang w:eastAsia="ru-RU"/>
              </w:rPr>
              <w:t>1</w:t>
            </w:r>
          </w:p>
          <w:p w:rsidR="00BA0B6A" w:rsidRDefault="00BA0B6A" w:rsidP="00BA0B6A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 «</w:t>
            </w:r>
            <w:r w:rsidR="00FB537F">
              <w:rPr>
                <w:sz w:val="20"/>
                <w:szCs w:val="20"/>
                <w:u w:val="single"/>
                <w:lang w:eastAsia="ru-RU"/>
              </w:rPr>
              <w:t>23</w:t>
            </w:r>
            <w:r>
              <w:rPr>
                <w:sz w:val="20"/>
                <w:szCs w:val="20"/>
                <w:u w:val="single"/>
                <w:lang w:eastAsia="ru-RU"/>
              </w:rPr>
              <w:t xml:space="preserve"> </w:t>
            </w:r>
            <w:r w:rsidR="00FB537F">
              <w:rPr>
                <w:sz w:val="20"/>
                <w:szCs w:val="20"/>
                <w:lang w:eastAsia="ru-RU"/>
              </w:rPr>
              <w:t>» августа  2023</w:t>
            </w:r>
            <w:r>
              <w:rPr>
                <w:sz w:val="20"/>
                <w:szCs w:val="20"/>
                <w:lang w:eastAsia="ru-RU"/>
              </w:rPr>
              <w:t>г.</w:t>
            </w:r>
          </w:p>
          <w:p w:rsidR="00BA0B6A" w:rsidRDefault="009015B2" w:rsidP="00BA0B6A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71475"/>
                  <wp:effectExtent l="19050" t="0" r="9525" b="0"/>
                  <wp:docPr id="3" name="Рисунок 3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B6A">
              <w:rPr>
                <w:sz w:val="20"/>
                <w:szCs w:val="20"/>
                <w:lang w:eastAsia="ru-RU"/>
              </w:rPr>
              <w:t xml:space="preserve"> </w:t>
            </w:r>
            <w:r w:rsidR="00410C47">
              <w:rPr>
                <w:sz w:val="20"/>
                <w:szCs w:val="20"/>
                <w:lang w:eastAsia="ru-RU"/>
              </w:rPr>
              <w:t xml:space="preserve">  </w:t>
            </w:r>
            <w:r w:rsidR="00FB537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B537F">
              <w:rPr>
                <w:sz w:val="20"/>
                <w:szCs w:val="20"/>
                <w:lang w:eastAsia="ru-RU"/>
              </w:rPr>
              <w:t>Тельминова</w:t>
            </w:r>
            <w:proofErr w:type="spellEnd"/>
            <w:r w:rsidR="00FB537F">
              <w:rPr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3096" w:type="dxa"/>
            <w:hideMark/>
          </w:tcPr>
          <w:p w:rsidR="00BA0B6A" w:rsidRDefault="00410C47" w:rsidP="00BA0B6A">
            <w:pPr>
              <w:ind w:left="317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756920</wp:posOffset>
                  </wp:positionV>
                  <wp:extent cx="857250" cy="847725"/>
                  <wp:effectExtent l="19050" t="0" r="0" b="0"/>
                  <wp:wrapNone/>
                  <wp:docPr id="4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  <w:hideMark/>
          </w:tcPr>
          <w:p w:rsidR="00BA0B6A" w:rsidRDefault="00BA0B6A" w:rsidP="00BA0B6A">
            <w:pPr>
              <w:ind w:left="34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Утверждаю:</w:t>
            </w:r>
          </w:p>
          <w:p w:rsidR="00BA0B6A" w:rsidRDefault="00FB537F" w:rsidP="00BA0B6A">
            <w:pPr>
              <w:ind w:left="34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Директор МКОУ « Пушкинская ООШ» </w:t>
            </w:r>
            <w:r w:rsidR="00BA0B6A">
              <w:rPr>
                <w:sz w:val="20"/>
                <w:szCs w:val="20"/>
                <w:lang w:eastAsia="ru-RU"/>
              </w:rPr>
              <w:t xml:space="preserve"> </w:t>
            </w:r>
          </w:p>
          <w:p w:rsidR="00FB537F" w:rsidRDefault="00BA0B6A" w:rsidP="00FB537F">
            <w:pPr>
              <w:ind w:left="34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1B52D9">
              <w:rPr>
                <w:sz w:val="20"/>
                <w:szCs w:val="20"/>
                <w:lang w:eastAsia="ru-RU"/>
              </w:rPr>
              <w:t xml:space="preserve"> Приказ №100</w:t>
            </w:r>
            <w:r w:rsidR="00FB537F">
              <w:rPr>
                <w:sz w:val="20"/>
                <w:szCs w:val="20"/>
                <w:lang w:eastAsia="ru-RU"/>
              </w:rPr>
              <w:t xml:space="preserve"> </w:t>
            </w:r>
          </w:p>
          <w:p w:rsidR="00BA0B6A" w:rsidRDefault="00FB537F" w:rsidP="00FB537F">
            <w:pPr>
              <w:ind w:left="34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от «</w:t>
            </w:r>
            <w:r>
              <w:rPr>
                <w:sz w:val="20"/>
                <w:szCs w:val="20"/>
                <w:u w:val="single"/>
                <w:lang w:eastAsia="ru-RU"/>
              </w:rPr>
              <w:t>23</w:t>
            </w:r>
            <w:r>
              <w:rPr>
                <w:sz w:val="20"/>
                <w:szCs w:val="20"/>
                <w:lang w:eastAsia="ru-RU"/>
              </w:rPr>
              <w:t>» августа 2023г.</w:t>
            </w:r>
          </w:p>
          <w:p w:rsidR="00FB537F" w:rsidRDefault="00BA0B6A" w:rsidP="00FB537F">
            <w:pPr>
              <w:tabs>
                <w:tab w:val="center" w:pos="1869"/>
              </w:tabs>
              <w:ind w:left="34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FB537F">
              <w:rPr>
                <w:sz w:val="20"/>
                <w:szCs w:val="20"/>
                <w:lang w:eastAsia="ru-RU"/>
              </w:rPr>
              <w:tab/>
              <w:t xml:space="preserve">    </w:t>
            </w:r>
            <w:proofErr w:type="spellStart"/>
            <w:r w:rsidR="00FB537F">
              <w:rPr>
                <w:sz w:val="20"/>
                <w:szCs w:val="20"/>
                <w:lang w:eastAsia="ru-RU"/>
              </w:rPr>
              <w:t>Ищук</w:t>
            </w:r>
            <w:proofErr w:type="spellEnd"/>
            <w:r w:rsidR="00FB537F">
              <w:rPr>
                <w:sz w:val="20"/>
                <w:szCs w:val="20"/>
                <w:lang w:eastAsia="ru-RU"/>
              </w:rPr>
              <w:t xml:space="preserve"> В.В.</w:t>
            </w:r>
          </w:p>
          <w:p w:rsidR="00BA0B6A" w:rsidRDefault="00BA0B6A" w:rsidP="00BA0B6A">
            <w:pPr>
              <w:ind w:left="348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AE60FC" w:rsidRPr="000948EC" w:rsidRDefault="00AE60FC" w:rsidP="00AE60FC">
      <w:pPr>
        <w:jc w:val="both"/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Default="00FB537F" w:rsidP="00AE60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FB537F" w:rsidRPr="00FB537F" w:rsidRDefault="00FB537F" w:rsidP="00AE60FC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учебного курса « Подготовка к ГИА (математика)»</w:t>
      </w: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jc w:val="center"/>
        <w:rPr>
          <w:b/>
          <w:sz w:val="20"/>
          <w:szCs w:val="20"/>
        </w:rPr>
      </w:pPr>
    </w:p>
    <w:p w:rsidR="00AE60FC" w:rsidRPr="000948EC" w:rsidRDefault="00AE60FC" w:rsidP="00AE60FC">
      <w:pPr>
        <w:jc w:val="center"/>
        <w:rPr>
          <w:b/>
          <w:sz w:val="20"/>
          <w:szCs w:val="20"/>
        </w:rPr>
      </w:pPr>
    </w:p>
    <w:p w:rsidR="00AE60FC" w:rsidRPr="000948EC" w:rsidRDefault="00AE60FC" w:rsidP="008732BD">
      <w:pPr>
        <w:ind w:left="6663"/>
        <w:rPr>
          <w:b/>
          <w:sz w:val="20"/>
          <w:szCs w:val="20"/>
        </w:rPr>
      </w:pPr>
      <w:r w:rsidRPr="000948EC">
        <w:rPr>
          <w:b/>
          <w:sz w:val="20"/>
          <w:szCs w:val="20"/>
        </w:rPr>
        <w:t xml:space="preserve">Составитель: </w:t>
      </w:r>
    </w:p>
    <w:p w:rsidR="00AE60FC" w:rsidRPr="000948EC" w:rsidRDefault="00FB537F" w:rsidP="008732BD">
      <w:pPr>
        <w:ind w:left="6663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Тельминова</w:t>
      </w:r>
      <w:proofErr w:type="spellEnd"/>
      <w:r>
        <w:rPr>
          <w:b/>
          <w:sz w:val="20"/>
          <w:szCs w:val="20"/>
        </w:rPr>
        <w:t xml:space="preserve"> Г.А.</w:t>
      </w:r>
      <w:r w:rsidR="00AE60FC" w:rsidRPr="000948EC">
        <w:rPr>
          <w:b/>
          <w:sz w:val="20"/>
          <w:szCs w:val="20"/>
        </w:rPr>
        <w:t xml:space="preserve"> </w:t>
      </w:r>
      <w:r w:rsidR="00AE60FC" w:rsidRPr="000948EC">
        <w:rPr>
          <w:b/>
          <w:sz w:val="20"/>
          <w:szCs w:val="20"/>
        </w:rPr>
        <w:br/>
        <w:t>учитель математики</w:t>
      </w:r>
    </w:p>
    <w:p w:rsidR="00AE60FC" w:rsidRPr="000948EC" w:rsidRDefault="00AE60FC" w:rsidP="00AE60FC">
      <w:pPr>
        <w:jc w:val="right"/>
        <w:rPr>
          <w:b/>
          <w:sz w:val="20"/>
          <w:szCs w:val="20"/>
        </w:rPr>
      </w:pPr>
    </w:p>
    <w:p w:rsidR="00AE60FC" w:rsidRPr="000948EC" w:rsidRDefault="00AE60FC" w:rsidP="00AE60FC">
      <w:pPr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Pr="000948EC" w:rsidRDefault="00AE60FC" w:rsidP="00AE60FC">
      <w:pPr>
        <w:tabs>
          <w:tab w:val="left" w:pos="5920"/>
        </w:tabs>
        <w:jc w:val="center"/>
        <w:rPr>
          <w:sz w:val="20"/>
          <w:szCs w:val="20"/>
        </w:rPr>
      </w:pPr>
    </w:p>
    <w:p w:rsidR="00AE60FC" w:rsidRDefault="00AE60FC" w:rsidP="00AE60FC">
      <w:pPr>
        <w:tabs>
          <w:tab w:val="left" w:pos="5920"/>
        </w:tabs>
        <w:jc w:val="center"/>
        <w:rPr>
          <w:b/>
          <w:sz w:val="20"/>
          <w:szCs w:val="20"/>
        </w:rPr>
      </w:pPr>
    </w:p>
    <w:p w:rsidR="00AE60FC" w:rsidRDefault="00AE60FC" w:rsidP="00AE60FC">
      <w:pPr>
        <w:tabs>
          <w:tab w:val="left" w:pos="5920"/>
        </w:tabs>
        <w:jc w:val="center"/>
        <w:rPr>
          <w:b/>
          <w:sz w:val="20"/>
          <w:szCs w:val="20"/>
        </w:rPr>
      </w:pPr>
    </w:p>
    <w:p w:rsidR="00AE60FC" w:rsidRDefault="00AE60FC" w:rsidP="00AE60FC">
      <w:pPr>
        <w:tabs>
          <w:tab w:val="left" w:pos="5920"/>
        </w:tabs>
        <w:jc w:val="center"/>
        <w:rPr>
          <w:b/>
          <w:sz w:val="20"/>
          <w:szCs w:val="20"/>
        </w:rPr>
      </w:pPr>
    </w:p>
    <w:p w:rsidR="00AE60FC" w:rsidRDefault="00AE60FC" w:rsidP="00AE60FC">
      <w:pPr>
        <w:tabs>
          <w:tab w:val="left" w:pos="5920"/>
        </w:tabs>
        <w:jc w:val="center"/>
        <w:rPr>
          <w:b/>
          <w:sz w:val="20"/>
          <w:szCs w:val="20"/>
        </w:rPr>
      </w:pPr>
    </w:p>
    <w:p w:rsidR="00AE60FC" w:rsidRDefault="00AE60FC" w:rsidP="00AE60FC">
      <w:pPr>
        <w:tabs>
          <w:tab w:val="left" w:pos="5920"/>
        </w:tabs>
        <w:jc w:val="center"/>
        <w:rPr>
          <w:b/>
          <w:sz w:val="20"/>
          <w:szCs w:val="20"/>
        </w:rPr>
      </w:pPr>
    </w:p>
    <w:p w:rsidR="00AF2E5F" w:rsidRPr="00AE60FC" w:rsidRDefault="00FB537F" w:rsidP="00AE60FC">
      <w:pPr>
        <w:tabs>
          <w:tab w:val="left" w:pos="5920"/>
        </w:tabs>
        <w:jc w:val="center"/>
        <w:rPr>
          <w:b/>
          <w:sz w:val="20"/>
          <w:szCs w:val="20"/>
        </w:rPr>
        <w:sectPr w:rsidR="00AF2E5F" w:rsidRPr="00AE60FC"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623" w:left="615" w:header="720" w:footer="504" w:gutter="0"/>
          <w:cols w:space="720"/>
          <w:titlePg/>
          <w:docGrid w:linePitch="600" w:charSpace="32768"/>
        </w:sectPr>
      </w:pPr>
      <w:r>
        <w:rPr>
          <w:b/>
          <w:sz w:val="20"/>
          <w:szCs w:val="20"/>
        </w:rPr>
        <w:t>С. Пушкино</w:t>
      </w:r>
      <w:r w:rsidR="002A264C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23</w:t>
      </w:r>
      <w:r w:rsidR="00AE60FC">
        <w:rPr>
          <w:b/>
          <w:sz w:val="20"/>
          <w:szCs w:val="20"/>
        </w:rPr>
        <w:t>г.</w:t>
      </w:r>
    </w:p>
    <w:p w:rsidR="00AF2E5F" w:rsidRDefault="00B922A3" w:rsidP="00AE60FC">
      <w:pPr>
        <w:pStyle w:val="1"/>
        <w:spacing w:line="200" w:lineRule="atLeast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F2E5F" w:rsidRDefault="00B922A3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курса предназначена для обучающихся 9-х классов общеобразовательн</w:t>
      </w:r>
      <w:r w:rsidR="00FB537F">
        <w:rPr>
          <w:sz w:val="28"/>
          <w:szCs w:val="28"/>
        </w:rPr>
        <w:t>ых учреждений и рассчитана на 17</w:t>
      </w:r>
      <w:r w:rsidR="00D65FCE">
        <w:rPr>
          <w:sz w:val="28"/>
          <w:szCs w:val="28"/>
        </w:rPr>
        <w:t xml:space="preserve"> час</w:t>
      </w:r>
      <w:r w:rsidR="00FB537F">
        <w:rPr>
          <w:sz w:val="28"/>
          <w:szCs w:val="28"/>
        </w:rPr>
        <w:t>ов</w:t>
      </w:r>
      <w:r>
        <w:rPr>
          <w:sz w:val="28"/>
          <w:szCs w:val="28"/>
        </w:rPr>
        <w:t xml:space="preserve">. Она предназначена для повышения эффективности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 к основному государственному экзамену по математи</w:t>
      </w:r>
      <w:r w:rsidR="00FB537F">
        <w:rPr>
          <w:sz w:val="28"/>
          <w:szCs w:val="28"/>
        </w:rPr>
        <w:t>ке за курс основной школы.</w:t>
      </w:r>
    </w:p>
    <w:p w:rsidR="00AF2E5F" w:rsidRDefault="00B922A3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сочетается с любым УМК, рекомендованным к использованию в образовательном процессе. Программа курса согласована с требованиями государственного образовательного стандарта и содержанием основных программ курса математики основной школы. </w:t>
      </w:r>
    </w:p>
    <w:p w:rsidR="00AF2E5F" w:rsidRDefault="00B922A3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с 5 по 9 класс. </w:t>
      </w:r>
      <w:r w:rsidR="00223F1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FB537F">
        <w:rPr>
          <w:sz w:val="28"/>
          <w:szCs w:val="28"/>
        </w:rPr>
        <w:t>рс «Подготовка к ОГЭ (математика)</w:t>
      </w:r>
      <w:r>
        <w:rPr>
          <w:sz w:val="28"/>
          <w:szCs w:val="28"/>
        </w:rPr>
        <w:t>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</w:t>
      </w:r>
      <w:r w:rsidR="00FB537F">
        <w:rPr>
          <w:sz w:val="28"/>
          <w:szCs w:val="28"/>
        </w:rPr>
        <w:t xml:space="preserve"> успешной сдаче экзамена в </w:t>
      </w:r>
      <w:r>
        <w:rPr>
          <w:sz w:val="28"/>
          <w:szCs w:val="28"/>
        </w:rPr>
        <w:t xml:space="preserve"> форме итоговой аттестации.</w:t>
      </w:r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рассмотреть интересные задачи.</w:t>
      </w:r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AF2E5F" w:rsidRDefault="00B922A3">
      <w:pPr>
        <w:spacing w:line="200" w:lineRule="atLeast"/>
        <w:ind w:firstLine="284"/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8732BD" w:rsidRPr="008732BD" w:rsidRDefault="00FB537F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Цель учебного </w:t>
      </w:r>
      <w:r w:rsidR="008732BD" w:rsidRPr="008732BD">
        <w:rPr>
          <w:b/>
          <w:bCs/>
          <w:color w:val="000000"/>
          <w:sz w:val="28"/>
          <w:szCs w:val="28"/>
          <w:lang w:eastAsia="ru-RU"/>
        </w:rPr>
        <w:t xml:space="preserve"> курса:</w:t>
      </w:r>
      <w:r w:rsidR="008732BD" w:rsidRPr="008732BD">
        <w:rPr>
          <w:color w:val="000000"/>
          <w:sz w:val="28"/>
          <w:szCs w:val="28"/>
          <w:lang w:eastAsia="ru-RU"/>
        </w:rPr>
        <w:t> 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8732BD" w:rsidRPr="008732BD" w:rsidRDefault="00FB537F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Задачи учебного</w:t>
      </w:r>
      <w:r w:rsidR="008732BD" w:rsidRPr="008732BD">
        <w:rPr>
          <w:b/>
          <w:bCs/>
          <w:color w:val="000000"/>
          <w:sz w:val="28"/>
          <w:szCs w:val="28"/>
          <w:lang w:eastAsia="ru-RU"/>
        </w:rPr>
        <w:t xml:space="preserve"> курса: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Закрепить основные теоретические понятия и определения по основным изучаемым разделам;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lastRenderedPageBreak/>
        <w:t>Отработать основные типы задач изучаемых типов КИМ ОГЭ «Реальная математика», «Алгебра» и «Геометрия» и их алгоритм решения;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 xml:space="preserve">Формирование у </w:t>
      </w:r>
      <w:proofErr w:type="gramStart"/>
      <w:r w:rsidRPr="008732BD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8732BD">
        <w:rPr>
          <w:color w:val="000000"/>
          <w:sz w:val="28"/>
          <w:szCs w:val="28"/>
          <w:lang w:eastAsia="ru-RU"/>
        </w:rPr>
        <w:t xml:space="preserve"> целостного представления о теме, ее значения в разделе математики, </w:t>
      </w:r>
      <w:proofErr w:type="spellStart"/>
      <w:r w:rsidRPr="008732BD">
        <w:rPr>
          <w:color w:val="000000"/>
          <w:sz w:val="28"/>
          <w:szCs w:val="28"/>
          <w:lang w:eastAsia="ru-RU"/>
        </w:rPr>
        <w:t>межпредметные</w:t>
      </w:r>
      <w:proofErr w:type="spellEnd"/>
      <w:r w:rsidRPr="008732BD">
        <w:rPr>
          <w:color w:val="000000"/>
          <w:sz w:val="28"/>
          <w:szCs w:val="28"/>
          <w:lang w:eastAsia="ru-RU"/>
        </w:rPr>
        <w:t xml:space="preserve"> связи с другими темами;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 за курс основной  школы.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тех или иных методов обучения.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b/>
          <w:b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Предметные результаты: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Формирование навыка решения определенных типов задач в структуре задач ОГЭ;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уметь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выделять главную и избыточную информацию, производить смысловое сжатие математических фактов, совокупности методов и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732BD">
        <w:rPr>
          <w:color w:val="000000"/>
          <w:sz w:val="28"/>
          <w:szCs w:val="28"/>
          <w:lang w:eastAsia="ru-RU"/>
        </w:rPr>
        <w:t>Метапредметные</w:t>
      </w:r>
      <w:proofErr w:type="spellEnd"/>
      <w:r w:rsidRPr="008732BD">
        <w:rPr>
          <w:color w:val="000000"/>
          <w:sz w:val="28"/>
          <w:szCs w:val="28"/>
          <w:lang w:eastAsia="ru-RU"/>
        </w:rPr>
        <w:t xml:space="preserve"> результаты обучения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lastRenderedPageBreak/>
        <w:t>определять собственные проблемы и причины их возникновения при работе с математическими объектами;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8732BD">
        <w:rPr>
          <w:color w:val="000000"/>
          <w:sz w:val="28"/>
          <w:szCs w:val="28"/>
          <w:lang w:eastAsia="ru-RU"/>
        </w:rPr>
        <w:t>логико</w:t>
      </w:r>
      <w:proofErr w:type="spellEnd"/>
      <w:r w:rsidRPr="008732BD">
        <w:rPr>
          <w:color w:val="000000"/>
          <w:sz w:val="28"/>
          <w:szCs w:val="28"/>
          <w:lang w:eastAsia="ru-RU"/>
        </w:rPr>
        <w:t xml:space="preserve"> - структурный анализ задачи;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lastRenderedPageBreak/>
        <w:t xml:space="preserve">умение проводить </w:t>
      </w:r>
      <w:proofErr w:type="gramStart"/>
      <w:r w:rsidRPr="008732BD">
        <w:rPr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8732BD">
        <w:rPr>
          <w:color w:val="000000"/>
          <w:sz w:val="28"/>
          <w:szCs w:val="28"/>
          <w:lang w:eastAsia="ru-RU"/>
        </w:rPr>
        <w:t xml:space="preserve"> в направлении от общих закономерностей изучаемой задачи до частных рассмотрений;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 xml:space="preserve">умение строить </w:t>
      </w:r>
      <w:proofErr w:type="gramStart"/>
      <w:r w:rsidRPr="008732BD">
        <w:rPr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8732BD">
        <w:rPr>
          <w:color w:val="000000"/>
          <w:sz w:val="28"/>
          <w:szCs w:val="28"/>
          <w:lang w:eastAsia="ru-RU"/>
        </w:rPr>
        <w:t xml:space="preserve">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выявлять, строить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на математическом языке;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lastRenderedPageBreak/>
        <w:t>умение распределять роли и задачи в рамках занятия, формируя также навыки организаторского характера;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 xml:space="preserve">корректно, в рамках задач коммуникации, формулировать и отстаивать взгляды, аргументировать доводы, выводы, а также выдвигать </w:t>
      </w:r>
      <w:proofErr w:type="spellStart"/>
      <w:r w:rsidRPr="008732BD">
        <w:rPr>
          <w:color w:val="000000"/>
          <w:sz w:val="28"/>
          <w:szCs w:val="28"/>
          <w:lang w:eastAsia="ru-RU"/>
        </w:rPr>
        <w:t>контаргументы</w:t>
      </w:r>
      <w:proofErr w:type="spellEnd"/>
      <w:r w:rsidRPr="008732BD">
        <w:rPr>
          <w:color w:val="000000"/>
          <w:sz w:val="28"/>
          <w:szCs w:val="28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 xml:space="preserve">уметь грамотно и четко, согласно правилам оформления </w:t>
      </w:r>
      <w:proofErr w:type="spellStart"/>
      <w:proofErr w:type="gramStart"/>
      <w:r w:rsidRPr="008732BD">
        <w:rPr>
          <w:color w:val="000000"/>
          <w:sz w:val="28"/>
          <w:szCs w:val="28"/>
          <w:lang w:eastAsia="ru-RU"/>
        </w:rPr>
        <w:t>КИМ-а</w:t>
      </w:r>
      <w:proofErr w:type="spellEnd"/>
      <w:proofErr w:type="gramEnd"/>
      <w:r w:rsidRPr="008732BD">
        <w:rPr>
          <w:color w:val="000000"/>
          <w:sz w:val="28"/>
          <w:szCs w:val="28"/>
          <w:lang w:eastAsia="ru-RU"/>
        </w:rPr>
        <w:t xml:space="preserve"> ОГЭ заносить полученные результаты - ответы.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color w:val="000000"/>
          <w:sz w:val="28"/>
          <w:szCs w:val="28"/>
          <w:lang w:eastAsia="ru-RU"/>
        </w:rPr>
        <w:t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плане математического усвоения основного содержания изучаемого предмета, эти занятия помогут стать толчком в развитии интереса к предмету и способствуют положительной тенденции в плане подготовки к основному государственному экзамену по математике.</w:t>
      </w:r>
    </w:p>
    <w:p w:rsidR="008732BD" w:rsidRPr="008732BD" w:rsidRDefault="008732BD" w:rsidP="008732B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8732BD">
        <w:rPr>
          <w:b/>
          <w:bCs/>
          <w:color w:val="000000"/>
          <w:sz w:val="28"/>
          <w:szCs w:val="28"/>
          <w:lang w:eastAsia="ru-RU"/>
        </w:rPr>
        <w:t>Результат обучения</w:t>
      </w:r>
      <w:r w:rsidRPr="008732BD">
        <w:rPr>
          <w:color w:val="000000"/>
          <w:sz w:val="28"/>
          <w:szCs w:val="28"/>
          <w:lang w:eastAsia="ru-RU"/>
        </w:rPr>
        <w:t>: формирование умений и навыков решения основных типовых задач основного государственного экзамена по математике,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:rsidR="00AF2E5F" w:rsidRDefault="00B922A3">
      <w:pPr>
        <w:pStyle w:val="7"/>
        <w:widowControl w:val="0"/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ОСНОВНОЕ СОДЕРЖАНИЕ  </w:t>
      </w:r>
      <w:r w:rsidR="00FB537F">
        <w:rPr>
          <w:b/>
          <w:i/>
          <w:color w:val="000000"/>
          <w:sz w:val="28"/>
          <w:szCs w:val="28"/>
        </w:rPr>
        <w:t xml:space="preserve">(17 </w:t>
      </w:r>
      <w:r>
        <w:rPr>
          <w:b/>
          <w:i/>
          <w:color w:val="000000"/>
          <w:sz w:val="28"/>
          <w:szCs w:val="28"/>
        </w:rPr>
        <w:t>часа)</w:t>
      </w:r>
    </w:p>
    <w:p w:rsidR="00AF2E5F" w:rsidRDefault="00B922A3">
      <w:pPr>
        <w:pStyle w:val="7"/>
        <w:widowControl w:val="0"/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Арифметика </w:t>
      </w:r>
    </w:p>
    <w:p w:rsidR="00AF2E5F" w:rsidRDefault="00B922A3">
      <w:pPr>
        <w:pStyle w:val="7"/>
        <w:widowControl w:val="0"/>
        <w:spacing w:line="200" w:lineRule="atLeast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Натуральные числа.  </w:t>
      </w:r>
      <w:r>
        <w:rPr>
          <w:color w:val="000000"/>
          <w:sz w:val="28"/>
          <w:szCs w:val="28"/>
        </w:rPr>
        <w:t xml:space="preserve">Степень с натуральным показателем. </w:t>
      </w:r>
    </w:p>
    <w:p w:rsidR="00AF2E5F" w:rsidRDefault="00B922A3" w:rsidP="000360E3">
      <w:pPr>
        <w:pStyle w:val="2"/>
        <w:keepNext w:val="0"/>
        <w:widowControl w:val="0"/>
        <w:tabs>
          <w:tab w:val="left" w:pos="0"/>
        </w:tabs>
        <w:spacing w:before="120" w:line="200" w:lineRule="atLeast"/>
        <w:ind w:left="0" w:firstLine="0"/>
        <w:jc w:val="both"/>
        <w:rPr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 xml:space="preserve">Рациональные числа. </w:t>
      </w:r>
      <w:r>
        <w:rPr>
          <w:rFonts w:ascii="Times New Roman" w:hAnsi="Times New Roman"/>
          <w:b w:val="0"/>
          <w:i w:val="0"/>
          <w:iCs w:val="0"/>
          <w:color w:val="000000"/>
        </w:rPr>
        <w:t xml:space="preserve">Модуль (абсолютная величина) числа. </w:t>
      </w:r>
      <w:proofErr w:type="spellStart"/>
      <w:r>
        <w:rPr>
          <w:rFonts w:ascii="Times New Roman" w:hAnsi="Times New Roman"/>
          <w:b w:val="0"/>
          <w:i w:val="0"/>
          <w:iCs w:val="0"/>
          <w:color w:val="000000"/>
        </w:rPr>
        <w:t>Сравнениерациональных</w:t>
      </w:r>
      <w:proofErr w:type="spellEnd"/>
      <w:r>
        <w:rPr>
          <w:rFonts w:ascii="Times New Roman" w:hAnsi="Times New Roman"/>
          <w:b w:val="0"/>
          <w:i w:val="0"/>
          <w:iCs w:val="0"/>
          <w:color w:val="000000"/>
        </w:rPr>
        <w:t xml:space="preserve">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AF2E5F" w:rsidRDefault="00B922A3">
      <w:pPr>
        <w:widowControl w:val="0"/>
        <w:spacing w:line="20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Действительные числа.</w:t>
      </w:r>
      <w:r>
        <w:rPr>
          <w:b/>
          <w:color w:val="000000"/>
          <w:sz w:val="28"/>
          <w:szCs w:val="28"/>
        </w:rPr>
        <w:t xml:space="preserve"> Квадратный корень из числа. </w:t>
      </w:r>
      <w:r>
        <w:rPr>
          <w:color w:val="000000"/>
          <w:sz w:val="28"/>
          <w:szCs w:val="28"/>
        </w:rPr>
        <w:t xml:space="preserve">Корень третьей </w:t>
      </w:r>
      <w:r>
        <w:rPr>
          <w:color w:val="000000"/>
          <w:sz w:val="28"/>
          <w:szCs w:val="28"/>
        </w:rPr>
        <w:lastRenderedPageBreak/>
        <w:t xml:space="preserve">степени. </w:t>
      </w:r>
      <w:r>
        <w:rPr>
          <w:i/>
          <w:color w:val="000000"/>
          <w:sz w:val="28"/>
          <w:szCs w:val="28"/>
        </w:rPr>
        <w:t xml:space="preserve">Понятие о корне 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</w:rPr>
        <w:t xml:space="preserve">-ой степени из числа.  </w:t>
      </w:r>
      <w:r>
        <w:rPr>
          <w:color w:val="000000"/>
          <w:sz w:val="28"/>
          <w:szCs w:val="28"/>
        </w:rPr>
        <w:t xml:space="preserve">Действительные числа как бесконечные десятичные дроби. Сравнение действительных чисел, арифметические действия над </w:t>
      </w:r>
      <w:proofErr w:type="spellStart"/>
      <w:r>
        <w:rPr>
          <w:color w:val="000000"/>
          <w:sz w:val="28"/>
          <w:szCs w:val="28"/>
        </w:rPr>
        <w:t>ними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тапы</w:t>
      </w:r>
      <w:proofErr w:type="spellEnd"/>
      <w:r>
        <w:rPr>
          <w:color w:val="000000"/>
          <w:sz w:val="28"/>
          <w:szCs w:val="28"/>
        </w:rPr>
        <w:t xml:space="preserve"> развития представлений о </w:t>
      </w:r>
      <w:proofErr w:type="spellStart"/>
      <w:r>
        <w:rPr>
          <w:color w:val="000000"/>
          <w:sz w:val="28"/>
          <w:szCs w:val="28"/>
        </w:rPr>
        <w:t>числе.Измерения</w:t>
      </w:r>
      <w:proofErr w:type="spellEnd"/>
      <w:r>
        <w:rPr>
          <w:color w:val="000000"/>
          <w:sz w:val="28"/>
          <w:szCs w:val="28"/>
        </w:rPr>
        <w:t xml:space="preserve">, приближения, </w:t>
      </w:r>
      <w:proofErr w:type="spellStart"/>
      <w:r>
        <w:rPr>
          <w:color w:val="000000"/>
          <w:sz w:val="28"/>
          <w:szCs w:val="28"/>
        </w:rPr>
        <w:t>оценки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Размеры</w:t>
      </w:r>
      <w:proofErr w:type="spellEnd"/>
      <w:r>
        <w:rPr>
          <w:color w:val="000000"/>
          <w:sz w:val="28"/>
          <w:szCs w:val="28"/>
        </w:rPr>
        <w:t xml:space="preserve"> объектов окружающего нас мира (от элементарных частиц до Вселенной), длительность процессов в окружающем нас </w:t>
      </w:r>
      <w:proofErr w:type="spellStart"/>
      <w:r>
        <w:rPr>
          <w:color w:val="000000"/>
          <w:sz w:val="28"/>
          <w:szCs w:val="28"/>
        </w:rPr>
        <w:t>мире.Представление</w:t>
      </w:r>
      <w:proofErr w:type="spellEnd"/>
      <w:r>
        <w:rPr>
          <w:color w:val="000000"/>
          <w:sz w:val="28"/>
          <w:szCs w:val="28"/>
        </w:rPr>
        <w:t xml:space="preserve"> зависимости между величинами в виде формул. </w:t>
      </w:r>
      <w:r>
        <w:rPr>
          <w:sz w:val="28"/>
          <w:szCs w:val="28"/>
        </w:rPr>
        <w:t>Выделение множителя – степени десяти в записи числа.</w:t>
      </w:r>
    </w:p>
    <w:p w:rsidR="00AF2E5F" w:rsidRPr="00C6734E" w:rsidRDefault="00B922A3">
      <w:pPr>
        <w:pStyle w:val="2"/>
        <w:keepNext w:val="0"/>
        <w:widowControl w:val="0"/>
        <w:spacing w:before="120" w:line="200" w:lineRule="atLeast"/>
        <w:ind w:left="0" w:firstLine="567"/>
        <w:jc w:val="center"/>
        <w:rPr>
          <w:rFonts w:ascii="Times New Roman" w:hAnsi="Times New Roman"/>
          <w:i w:val="0"/>
          <w:color w:val="000000"/>
        </w:rPr>
      </w:pPr>
      <w:r w:rsidRPr="00C6734E">
        <w:rPr>
          <w:rFonts w:ascii="Times New Roman" w:hAnsi="Times New Roman"/>
          <w:i w:val="0"/>
          <w:color w:val="000000"/>
        </w:rPr>
        <w:t>Алгебра</w:t>
      </w:r>
    </w:p>
    <w:p w:rsidR="00AF2E5F" w:rsidRPr="00C6734E" w:rsidRDefault="00B922A3" w:rsidP="00C6734E">
      <w:pPr>
        <w:pStyle w:val="2"/>
        <w:keepNext w:val="0"/>
        <w:widowControl w:val="0"/>
        <w:spacing w:before="120" w:line="200" w:lineRule="atLeast"/>
        <w:ind w:left="0" w:firstLine="0"/>
        <w:jc w:val="both"/>
        <w:rPr>
          <w:rFonts w:ascii="Times New Roman" w:hAnsi="Times New Roman"/>
          <w:b w:val="0"/>
          <w:i w:val="0"/>
          <w:color w:val="000000"/>
        </w:rPr>
      </w:pPr>
      <w:r w:rsidRPr="00C6734E">
        <w:rPr>
          <w:rFonts w:ascii="Times New Roman" w:hAnsi="Times New Roman"/>
          <w:i w:val="0"/>
          <w:color w:val="000000"/>
        </w:rPr>
        <w:t>Алгебраические дроби. Арифметические операции над алгебраическими дробями.</w:t>
      </w:r>
      <w:r w:rsidRPr="00C6734E">
        <w:rPr>
          <w:rFonts w:ascii="Times New Roman" w:hAnsi="Times New Roman"/>
          <w:b w:val="0"/>
          <w:i w:val="0"/>
          <w:color w:val="000000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AF2E5F" w:rsidRPr="00C6734E" w:rsidRDefault="00B922A3" w:rsidP="00C6734E">
      <w:pPr>
        <w:pStyle w:val="2"/>
        <w:keepNext w:val="0"/>
        <w:widowControl w:val="0"/>
        <w:spacing w:before="0" w:line="200" w:lineRule="atLeast"/>
        <w:ind w:left="0" w:hanging="9"/>
        <w:jc w:val="both"/>
        <w:rPr>
          <w:i w:val="0"/>
          <w:color w:val="000000"/>
        </w:rPr>
      </w:pPr>
      <w:r w:rsidRPr="00C6734E">
        <w:rPr>
          <w:rFonts w:ascii="Times New Roman" w:hAnsi="Times New Roman"/>
          <w:b w:val="0"/>
          <w:i w:val="0"/>
          <w:color w:val="000000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AF2E5F" w:rsidRPr="00C6734E" w:rsidRDefault="00B922A3" w:rsidP="00C6734E">
      <w:pPr>
        <w:pStyle w:val="14"/>
        <w:widowControl w:val="0"/>
        <w:spacing w:line="200" w:lineRule="atLeast"/>
        <w:ind w:left="0" w:hanging="9"/>
        <w:rPr>
          <w:color w:val="000000"/>
          <w:sz w:val="28"/>
          <w:szCs w:val="28"/>
        </w:rPr>
      </w:pPr>
      <w:r w:rsidRPr="00C6734E">
        <w:rPr>
          <w:color w:val="000000"/>
          <w:sz w:val="28"/>
          <w:szCs w:val="28"/>
        </w:rPr>
        <w:t xml:space="preserve">      Алгебраическая дробь. Сокращение дробей. Действия с алгебраическими дробями. </w:t>
      </w:r>
    </w:p>
    <w:p w:rsidR="00AF2E5F" w:rsidRPr="00C6734E" w:rsidRDefault="00B922A3">
      <w:pPr>
        <w:widowControl w:val="0"/>
        <w:spacing w:line="200" w:lineRule="atLeast"/>
        <w:jc w:val="both"/>
        <w:rPr>
          <w:color w:val="000000"/>
        </w:rPr>
      </w:pPr>
      <w:r w:rsidRPr="00C6734E">
        <w:rPr>
          <w:color w:val="000000"/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AF2E5F" w:rsidRPr="00C6734E" w:rsidRDefault="00B922A3" w:rsidP="00C6734E">
      <w:pPr>
        <w:pStyle w:val="2"/>
        <w:keepNext w:val="0"/>
        <w:widowControl w:val="0"/>
        <w:spacing w:before="120" w:line="200" w:lineRule="atLeast"/>
        <w:ind w:left="0" w:firstLine="0"/>
        <w:jc w:val="both"/>
        <w:rPr>
          <w:i w:val="0"/>
          <w:color w:val="000000"/>
        </w:rPr>
      </w:pPr>
      <w:r w:rsidRPr="00C6734E">
        <w:rPr>
          <w:rFonts w:ascii="Times New Roman" w:hAnsi="Times New Roman"/>
          <w:i w:val="0"/>
          <w:color w:val="000000"/>
        </w:rPr>
        <w:t xml:space="preserve">Уравнения и неравенства. </w:t>
      </w:r>
      <w:r w:rsidRPr="00C6734E">
        <w:rPr>
          <w:rFonts w:ascii="Times New Roman" w:hAnsi="Times New Roman"/>
          <w:b w:val="0"/>
          <w:i w:val="0"/>
          <w:color w:val="000000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AF2E5F" w:rsidRPr="00C6734E" w:rsidRDefault="00B922A3">
      <w:pPr>
        <w:pStyle w:val="14"/>
        <w:widowControl w:val="0"/>
        <w:spacing w:line="200" w:lineRule="atLeast"/>
        <w:ind w:left="0" w:firstLine="0"/>
        <w:rPr>
          <w:color w:val="000000"/>
          <w:sz w:val="28"/>
          <w:szCs w:val="28"/>
        </w:rPr>
      </w:pPr>
      <w:r w:rsidRPr="00C6734E">
        <w:rPr>
          <w:color w:val="000000"/>
          <w:sz w:val="28"/>
          <w:szCs w:val="28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AF2E5F" w:rsidRPr="00C6734E" w:rsidRDefault="00B922A3">
      <w:pPr>
        <w:widowControl w:val="0"/>
        <w:spacing w:line="200" w:lineRule="atLeast"/>
        <w:jc w:val="both"/>
        <w:rPr>
          <w:color w:val="000000"/>
          <w:sz w:val="28"/>
          <w:szCs w:val="28"/>
        </w:rPr>
      </w:pPr>
      <w:r w:rsidRPr="00C6734E">
        <w:rPr>
          <w:color w:val="000000"/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AF2E5F" w:rsidRPr="00C6734E" w:rsidRDefault="00B922A3">
      <w:pPr>
        <w:widowControl w:val="0"/>
        <w:spacing w:line="200" w:lineRule="atLeast"/>
        <w:jc w:val="both"/>
        <w:rPr>
          <w:b/>
          <w:color w:val="000000"/>
          <w:sz w:val="28"/>
          <w:szCs w:val="28"/>
        </w:rPr>
      </w:pPr>
      <w:r w:rsidRPr="00C6734E">
        <w:rPr>
          <w:color w:val="000000"/>
          <w:sz w:val="28"/>
          <w:szCs w:val="28"/>
        </w:rPr>
        <w:t xml:space="preserve">Числовые неравенства и их свойства. Доказательство числовых и алгебраических неравенств. </w:t>
      </w:r>
    </w:p>
    <w:p w:rsidR="00AF2E5F" w:rsidRDefault="00B922A3">
      <w:pPr>
        <w:widowControl w:val="0"/>
        <w:spacing w:before="120" w:line="2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Числовые </w:t>
      </w:r>
      <w:proofErr w:type="spellStart"/>
      <w:r>
        <w:rPr>
          <w:b/>
          <w:color w:val="000000"/>
          <w:sz w:val="28"/>
          <w:szCs w:val="28"/>
        </w:rPr>
        <w:t>последовательности</w:t>
      </w:r>
      <w:proofErr w:type="gramStart"/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онятие</w:t>
      </w:r>
      <w:proofErr w:type="spellEnd"/>
      <w:r>
        <w:rPr>
          <w:color w:val="000000"/>
          <w:sz w:val="28"/>
          <w:szCs w:val="28"/>
        </w:rPr>
        <w:t xml:space="preserve">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AF2E5F" w:rsidRDefault="00B922A3">
      <w:pPr>
        <w:widowControl w:val="0"/>
        <w:spacing w:before="120" w:line="2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Числовые функции. </w:t>
      </w:r>
      <w:r>
        <w:rPr>
          <w:color w:val="000000"/>
          <w:sz w:val="28"/>
          <w:szCs w:val="28"/>
        </w:rPr>
        <w:t xml:space="preserve">Понятие функции. Область определения функции. Способы задания функции. График </w:t>
      </w:r>
      <w:proofErr w:type="spellStart"/>
      <w:r>
        <w:rPr>
          <w:color w:val="000000"/>
          <w:sz w:val="28"/>
          <w:szCs w:val="28"/>
        </w:rPr>
        <w:t>функции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озрастание</w:t>
      </w:r>
      <w:proofErr w:type="spellEnd"/>
      <w:r>
        <w:rPr>
          <w:color w:val="000000"/>
          <w:sz w:val="28"/>
          <w:szCs w:val="28"/>
        </w:rPr>
        <w:t xml:space="preserve"> и убывание функции, наибольшее и наименьшее значения функции, нули функции, промежутки </w:t>
      </w:r>
      <w:proofErr w:type="spellStart"/>
      <w:r>
        <w:rPr>
          <w:color w:val="000000"/>
          <w:sz w:val="28"/>
          <w:szCs w:val="28"/>
        </w:rPr>
        <w:t>знакопостоянства</w:t>
      </w:r>
      <w:proofErr w:type="spellEnd"/>
      <w:r>
        <w:rPr>
          <w:color w:val="000000"/>
          <w:sz w:val="28"/>
          <w:szCs w:val="28"/>
        </w:rPr>
        <w:t>. Чтение графиков функций.</w:t>
      </w:r>
    </w:p>
    <w:p w:rsidR="00AF2E5F" w:rsidRDefault="00B922A3">
      <w:pPr>
        <w:widowControl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i/>
          <w:color w:val="000000"/>
          <w:sz w:val="28"/>
          <w:szCs w:val="28"/>
        </w:rPr>
        <w:t>Степенные функции с натуральным показателем, их графики.</w:t>
      </w:r>
      <w:r>
        <w:rPr>
          <w:color w:val="000000"/>
          <w:sz w:val="28"/>
          <w:szCs w:val="28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F2E5F" w:rsidRDefault="00B922A3">
      <w:pPr>
        <w:widowControl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рост; </w:t>
      </w:r>
      <w:r>
        <w:rPr>
          <w:i/>
          <w:color w:val="000000"/>
          <w:sz w:val="28"/>
          <w:szCs w:val="28"/>
        </w:rPr>
        <w:t>числовые функции, описывающие эти процессы</w:t>
      </w:r>
      <w:r>
        <w:rPr>
          <w:color w:val="000000"/>
          <w:sz w:val="28"/>
          <w:szCs w:val="28"/>
        </w:rPr>
        <w:t>.</w:t>
      </w:r>
    </w:p>
    <w:p w:rsidR="00AF2E5F" w:rsidRDefault="00B922A3">
      <w:pPr>
        <w:widowControl w:val="0"/>
        <w:spacing w:line="20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Параллельный перенос графиков вдоль осей координат и </w:t>
      </w:r>
      <w:r>
        <w:rPr>
          <w:i/>
          <w:color w:val="000000"/>
          <w:sz w:val="28"/>
          <w:szCs w:val="28"/>
        </w:rPr>
        <w:t>симметрия относительно осей</w:t>
      </w:r>
      <w:r>
        <w:rPr>
          <w:color w:val="000000"/>
          <w:sz w:val="28"/>
          <w:szCs w:val="28"/>
        </w:rPr>
        <w:t>.</w:t>
      </w:r>
    </w:p>
    <w:p w:rsidR="00AF2E5F" w:rsidRDefault="00B922A3">
      <w:pPr>
        <w:widowControl w:val="0"/>
        <w:spacing w:before="120" w:line="2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Координаты.</w:t>
      </w:r>
      <w:r>
        <w:rPr>
          <w:color w:val="000000"/>
          <w:sz w:val="28"/>
          <w:szCs w:val="28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</w:t>
      </w:r>
      <w:r>
        <w:rPr>
          <w:i/>
          <w:color w:val="000000"/>
          <w:sz w:val="28"/>
          <w:szCs w:val="28"/>
        </w:rPr>
        <w:t>Формула расстояния между точками координатной прямой.</w:t>
      </w:r>
    </w:p>
    <w:p w:rsidR="00AF2E5F" w:rsidRDefault="00B922A3">
      <w:pPr>
        <w:widowControl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>
        <w:rPr>
          <w:color w:val="000000"/>
          <w:sz w:val="28"/>
          <w:szCs w:val="28"/>
        </w:rPr>
        <w:t>прямых</w:t>
      </w:r>
      <w:proofErr w:type="gramEnd"/>
      <w:r>
        <w:rPr>
          <w:color w:val="000000"/>
          <w:sz w:val="28"/>
          <w:szCs w:val="28"/>
        </w:rPr>
        <w:t xml:space="preserve">. Уравнение окружности с центром в начале координат </w:t>
      </w:r>
      <w:r>
        <w:rPr>
          <w:i/>
          <w:color w:val="000000"/>
          <w:sz w:val="28"/>
          <w:szCs w:val="28"/>
        </w:rPr>
        <w:t>и в любой заданной точке</w:t>
      </w:r>
      <w:r>
        <w:rPr>
          <w:color w:val="000000"/>
          <w:sz w:val="28"/>
          <w:szCs w:val="28"/>
        </w:rPr>
        <w:t>.</w:t>
      </w:r>
    </w:p>
    <w:p w:rsidR="00AF2E5F" w:rsidRDefault="00B922A3">
      <w:pPr>
        <w:widowControl w:val="0"/>
        <w:spacing w:line="20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интерпретация уравнений с двумя переменными и их систем, неравен</w:t>
      </w:r>
      <w:proofErr w:type="gramStart"/>
      <w:r>
        <w:rPr>
          <w:color w:val="000000"/>
          <w:sz w:val="28"/>
          <w:szCs w:val="28"/>
        </w:rPr>
        <w:t>ств с дв</w:t>
      </w:r>
      <w:proofErr w:type="gramEnd"/>
      <w:r>
        <w:rPr>
          <w:color w:val="000000"/>
          <w:sz w:val="28"/>
          <w:szCs w:val="28"/>
        </w:rPr>
        <w:t>умя переменными и их систем.</w:t>
      </w:r>
    </w:p>
    <w:p w:rsidR="00AF2E5F" w:rsidRDefault="00AF2E5F">
      <w:pPr>
        <w:pStyle w:val="af5"/>
        <w:widowControl w:val="0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AF2E5F" w:rsidRDefault="00B922A3">
      <w:pPr>
        <w:pStyle w:val="af5"/>
        <w:widowControl w:val="0"/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Геометрия</w:t>
      </w:r>
    </w:p>
    <w:p w:rsidR="00AF2E5F" w:rsidRDefault="00B922A3" w:rsidP="00C6734E">
      <w:pPr>
        <w:pStyle w:val="af5"/>
        <w:widowControl w:val="0"/>
        <w:spacing w:before="120" w:line="200" w:lineRule="atLeast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Начальные понятия и теоремы </w:t>
      </w:r>
      <w:proofErr w:type="spellStart"/>
      <w:r>
        <w:rPr>
          <w:b/>
          <w:color w:val="000000"/>
          <w:sz w:val="28"/>
          <w:szCs w:val="28"/>
        </w:rPr>
        <w:t>геометрии</w:t>
      </w:r>
      <w:proofErr w:type="gramStart"/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озникновение</w:t>
      </w:r>
      <w:proofErr w:type="spellEnd"/>
      <w:r>
        <w:rPr>
          <w:color w:val="000000"/>
          <w:sz w:val="28"/>
          <w:szCs w:val="28"/>
        </w:rPr>
        <w:t xml:space="preserve"> геометрии из </w:t>
      </w:r>
      <w:proofErr w:type="spellStart"/>
      <w:r>
        <w:rPr>
          <w:color w:val="000000"/>
          <w:sz w:val="28"/>
          <w:szCs w:val="28"/>
        </w:rPr>
        <w:t>практики.Геометрические</w:t>
      </w:r>
      <w:proofErr w:type="spellEnd"/>
      <w:r>
        <w:rPr>
          <w:color w:val="000000"/>
          <w:sz w:val="28"/>
          <w:szCs w:val="28"/>
        </w:rPr>
        <w:t xml:space="preserve"> фигуры и тела. Равенство в </w:t>
      </w:r>
      <w:proofErr w:type="spellStart"/>
      <w:r>
        <w:rPr>
          <w:color w:val="000000"/>
          <w:sz w:val="28"/>
          <w:szCs w:val="28"/>
        </w:rPr>
        <w:t>геометрии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очка</w:t>
      </w:r>
      <w:proofErr w:type="spellEnd"/>
      <w:r>
        <w:rPr>
          <w:color w:val="000000"/>
          <w:sz w:val="28"/>
          <w:szCs w:val="28"/>
        </w:rPr>
        <w:t xml:space="preserve">, прямая и плоскость. Понятие о геометрическом месте </w:t>
      </w:r>
      <w:proofErr w:type="spellStart"/>
      <w:r>
        <w:rPr>
          <w:color w:val="000000"/>
          <w:sz w:val="28"/>
          <w:szCs w:val="28"/>
        </w:rPr>
        <w:t>точек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асстояние</w:t>
      </w:r>
      <w:proofErr w:type="spellEnd"/>
      <w:r>
        <w:rPr>
          <w:color w:val="000000"/>
          <w:sz w:val="28"/>
          <w:szCs w:val="28"/>
        </w:rPr>
        <w:t xml:space="preserve">. Отрезок, луч. </w:t>
      </w:r>
      <w:proofErr w:type="spellStart"/>
      <w:r>
        <w:rPr>
          <w:color w:val="000000"/>
          <w:sz w:val="28"/>
          <w:szCs w:val="28"/>
        </w:rPr>
        <w:t>Ломаная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гол</w:t>
      </w:r>
      <w:proofErr w:type="spellEnd"/>
      <w:r>
        <w:rPr>
          <w:color w:val="000000"/>
          <w:sz w:val="28"/>
          <w:szCs w:val="28"/>
        </w:rPr>
        <w:t xml:space="preserve">. Прямой угол. Острые и тупые углы. Вертикальные и смежные углы. Биссектриса угла и ее свойства. </w:t>
      </w:r>
    </w:p>
    <w:p w:rsidR="00AF2E5F" w:rsidRDefault="00B922A3">
      <w:pPr>
        <w:pStyle w:val="af5"/>
        <w:widowControl w:val="0"/>
        <w:spacing w:after="0"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Параллельные и пересекающиеся прямые. Перпендикулярность </w:t>
      </w:r>
      <w:proofErr w:type="gramStart"/>
      <w:r>
        <w:rPr>
          <w:color w:val="000000"/>
          <w:sz w:val="28"/>
          <w:szCs w:val="28"/>
        </w:rPr>
        <w:t>прямых</w:t>
      </w:r>
      <w:proofErr w:type="gramEnd"/>
      <w:r>
        <w:rPr>
          <w:color w:val="000000"/>
          <w:sz w:val="28"/>
          <w:szCs w:val="28"/>
        </w:rPr>
        <w:t xml:space="preserve">. Теоремы о параллельности и перпендикулярности </w:t>
      </w:r>
      <w:proofErr w:type="gramStart"/>
      <w:r>
        <w:rPr>
          <w:color w:val="000000"/>
          <w:sz w:val="28"/>
          <w:szCs w:val="28"/>
        </w:rPr>
        <w:t>прямых</w:t>
      </w:r>
      <w:proofErr w:type="gramEnd"/>
      <w:r>
        <w:rPr>
          <w:color w:val="000000"/>
          <w:sz w:val="28"/>
          <w:szCs w:val="28"/>
        </w:rPr>
        <w:t xml:space="preserve">. Свойство серединного перпендикуляра к отрезку. Перпендикуляр и наклонная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прямой. Многоугольники. Окружность и круг.</w:t>
      </w:r>
    </w:p>
    <w:p w:rsidR="00AF2E5F" w:rsidRDefault="00B922A3">
      <w:pPr>
        <w:pStyle w:val="af5"/>
        <w:widowControl w:val="0"/>
        <w:spacing w:before="120" w:after="0" w:line="200" w:lineRule="atLeast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Треугольник.</w:t>
      </w:r>
      <w:r>
        <w:rPr>
          <w:color w:val="000000"/>
          <w:sz w:val="28"/>
          <w:szCs w:val="28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spellStart"/>
      <w:r>
        <w:rPr>
          <w:color w:val="000000"/>
          <w:sz w:val="28"/>
          <w:szCs w:val="28"/>
        </w:rPr>
        <w:t>междувеличинам</w:t>
      </w:r>
      <w:proofErr w:type="spellEnd"/>
      <w:r>
        <w:rPr>
          <w:color w:val="000000"/>
          <w:sz w:val="28"/>
          <w:szCs w:val="28"/>
        </w:rPr>
        <w:t xml:space="preserve"> сторон и углов треугольника. 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Теорема Фалеса. Подобие треугольников; коэффициент подобия. Признаки </w:t>
      </w:r>
      <w:r>
        <w:rPr>
          <w:color w:val="000000"/>
          <w:sz w:val="28"/>
          <w:szCs w:val="28"/>
        </w:rPr>
        <w:lastRenderedPageBreak/>
        <w:t xml:space="preserve">подобия треугольников. </w:t>
      </w:r>
    </w:p>
    <w:p w:rsidR="00AF2E5F" w:rsidRDefault="00B922A3">
      <w:pPr>
        <w:widowControl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AF2E5F" w:rsidRDefault="00B922A3">
      <w:pPr>
        <w:pStyle w:val="af5"/>
        <w:widowControl w:val="0"/>
        <w:spacing w:before="120"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Четырехугольник.</w:t>
      </w:r>
      <w:r>
        <w:rPr>
          <w:color w:val="000000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AF2E5F" w:rsidRDefault="00B922A3">
      <w:pPr>
        <w:pStyle w:val="af5"/>
        <w:widowControl w:val="0"/>
        <w:spacing w:before="120"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Многоугольники. </w:t>
      </w:r>
      <w:r>
        <w:rPr>
          <w:color w:val="000000"/>
          <w:sz w:val="28"/>
          <w:szCs w:val="28"/>
        </w:rPr>
        <w:t>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AF2E5F" w:rsidRDefault="00B922A3">
      <w:pPr>
        <w:pStyle w:val="af5"/>
        <w:widowControl w:val="0"/>
        <w:spacing w:before="120" w:line="200" w:lineRule="atLeast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Окружность и круг. </w:t>
      </w:r>
      <w:r>
        <w:rPr>
          <w:color w:val="000000"/>
          <w:sz w:val="28"/>
          <w:szCs w:val="28"/>
        </w:rPr>
        <w:t xml:space="preserve">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>
        <w:rPr>
          <w:i/>
          <w:color w:val="000000"/>
          <w:sz w:val="28"/>
          <w:szCs w:val="28"/>
        </w:rPr>
        <w:t>двух окружностей</w:t>
      </w:r>
      <w:r>
        <w:rPr>
          <w:color w:val="000000"/>
          <w:sz w:val="28"/>
          <w:szCs w:val="28"/>
        </w:rPr>
        <w:t xml:space="preserve">. Касательная и секущая к окружности, равенство касательных, проведенных из одной точки. </w:t>
      </w:r>
      <w:r>
        <w:rPr>
          <w:i/>
          <w:color w:val="000000"/>
          <w:sz w:val="28"/>
          <w:szCs w:val="28"/>
        </w:rPr>
        <w:t>Метрические соотношения в окружности: свойства секущих, касательных, хорд</w:t>
      </w:r>
      <w:r>
        <w:rPr>
          <w:color w:val="000000"/>
          <w:sz w:val="28"/>
          <w:szCs w:val="28"/>
        </w:rPr>
        <w:t xml:space="preserve">. 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>
        <w:rPr>
          <w:i/>
          <w:color w:val="000000"/>
          <w:sz w:val="28"/>
          <w:szCs w:val="28"/>
        </w:rPr>
        <w:t>Вписанные и описанные окружности правильного многоугольника.</w:t>
      </w:r>
    </w:p>
    <w:p w:rsidR="00AF2E5F" w:rsidRDefault="00B922A3">
      <w:pPr>
        <w:pStyle w:val="af5"/>
        <w:widowControl w:val="0"/>
        <w:spacing w:before="120" w:line="200" w:lineRule="atLeast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Измерение геометрических </w:t>
      </w:r>
      <w:proofErr w:type="spellStart"/>
      <w:r>
        <w:rPr>
          <w:b/>
          <w:color w:val="000000"/>
          <w:sz w:val="28"/>
          <w:szCs w:val="28"/>
        </w:rPr>
        <w:t>величин</w:t>
      </w:r>
      <w:proofErr w:type="gramStart"/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лина</w:t>
      </w:r>
      <w:proofErr w:type="spellEnd"/>
      <w:r>
        <w:rPr>
          <w:color w:val="000000"/>
          <w:sz w:val="28"/>
          <w:szCs w:val="28"/>
        </w:rPr>
        <w:t xml:space="preserve"> отрезка. Длина </w:t>
      </w:r>
      <w:proofErr w:type="gramStart"/>
      <w:r>
        <w:rPr>
          <w:color w:val="000000"/>
          <w:sz w:val="28"/>
          <w:szCs w:val="28"/>
        </w:rPr>
        <w:t>ломаной</w:t>
      </w:r>
      <w:proofErr w:type="gramEnd"/>
      <w:r>
        <w:rPr>
          <w:color w:val="000000"/>
          <w:sz w:val="28"/>
          <w:szCs w:val="28"/>
        </w:rPr>
        <w:t xml:space="preserve">, периметр многоугольника. 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Расстояние от точки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прямой. Расстояние между </w:t>
      </w:r>
      <w:proofErr w:type="gramStart"/>
      <w:r>
        <w:rPr>
          <w:color w:val="000000"/>
          <w:sz w:val="28"/>
          <w:szCs w:val="28"/>
        </w:rPr>
        <w:t>параллельными</w:t>
      </w:r>
      <w:proofErr w:type="gramEnd"/>
      <w:r>
        <w:rPr>
          <w:color w:val="000000"/>
          <w:sz w:val="28"/>
          <w:szCs w:val="28"/>
        </w:rPr>
        <w:t xml:space="preserve"> прямыми. Длина окружности, число </w:t>
      </w:r>
      <w:r>
        <w:rPr>
          <w:rFonts w:ascii="Symbol" w:hAnsi="Symbol" w:cs="Symbol"/>
          <w:color w:val="000000"/>
          <w:sz w:val="28"/>
          <w:szCs w:val="28"/>
        </w:rPr>
        <w:t></w:t>
      </w:r>
      <w:r>
        <w:rPr>
          <w:color w:val="000000"/>
          <w:sz w:val="28"/>
          <w:szCs w:val="28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AF2E5F" w:rsidRDefault="00B922A3">
      <w:pPr>
        <w:pStyle w:val="af5"/>
        <w:widowControl w:val="0"/>
        <w:spacing w:line="20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AF2E5F" w:rsidRDefault="00B922A3">
      <w:pPr>
        <w:pStyle w:val="af5"/>
        <w:widowControl w:val="0"/>
        <w:spacing w:after="0" w:line="20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>
        <w:rPr>
          <w:i/>
          <w:color w:val="000000"/>
          <w:sz w:val="28"/>
          <w:szCs w:val="28"/>
        </w:rPr>
        <w:t xml:space="preserve">через периметр и радиус вписанной окружности, формула Герона. Площадь четырехугольника. </w:t>
      </w:r>
      <w:r>
        <w:rPr>
          <w:color w:val="000000"/>
          <w:sz w:val="28"/>
          <w:szCs w:val="28"/>
        </w:rPr>
        <w:t xml:space="preserve">Площадь круга и площадь сектора. </w:t>
      </w:r>
    </w:p>
    <w:p w:rsidR="00AF2E5F" w:rsidRDefault="00B922A3">
      <w:pPr>
        <w:pStyle w:val="af5"/>
        <w:widowControl w:val="0"/>
        <w:spacing w:after="0" w:line="200" w:lineRule="atLeast"/>
        <w:ind w:left="0"/>
        <w:jc w:val="both"/>
        <w:rPr>
          <w:color w:val="000000"/>
        </w:rPr>
        <w:sectPr w:rsidR="00AF2E5F" w:rsidSect="008732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623" w:left="1276" w:header="720" w:footer="504" w:gutter="0"/>
          <w:cols w:space="720"/>
          <w:docGrid w:linePitch="600" w:charSpace="32768"/>
        </w:sectPr>
      </w:pPr>
      <w:r>
        <w:rPr>
          <w:color w:val="000000"/>
          <w:sz w:val="28"/>
          <w:szCs w:val="28"/>
        </w:rPr>
        <w:t>Связь между площадями подобных фигур.</w:t>
      </w:r>
    </w:p>
    <w:p w:rsidR="008732BD" w:rsidRDefault="008732BD">
      <w:pPr>
        <w:suppressAutoHyphens w:val="0"/>
        <w:rPr>
          <w:b/>
          <w:bCs/>
          <w:iCs/>
          <w:color w:val="000000"/>
          <w:sz w:val="28"/>
          <w:szCs w:val="28"/>
        </w:rPr>
      </w:pPr>
      <w:r>
        <w:rPr>
          <w:i/>
          <w:color w:val="000000"/>
        </w:rPr>
        <w:lastRenderedPageBreak/>
        <w:br w:type="page"/>
      </w:r>
    </w:p>
    <w:p w:rsidR="00AF2E5F" w:rsidRPr="00C6734E" w:rsidRDefault="00B922A3">
      <w:pPr>
        <w:pStyle w:val="2"/>
        <w:keepNext w:val="0"/>
        <w:widowControl w:val="0"/>
        <w:spacing w:line="200" w:lineRule="atLeast"/>
        <w:ind w:left="1260" w:firstLine="0"/>
        <w:jc w:val="center"/>
        <w:rPr>
          <w:i w:val="0"/>
          <w:color w:val="000000"/>
        </w:rPr>
      </w:pPr>
      <w:r w:rsidRPr="00C6734E">
        <w:rPr>
          <w:rFonts w:ascii="Times New Roman" w:hAnsi="Times New Roman"/>
          <w:i w:val="0"/>
          <w:color w:val="000000"/>
        </w:rPr>
        <w:lastRenderedPageBreak/>
        <w:t xml:space="preserve">Элементы логики, </w:t>
      </w:r>
      <w:proofErr w:type="spellStart"/>
      <w:r w:rsidRPr="00C6734E">
        <w:rPr>
          <w:rFonts w:ascii="Times New Roman" w:hAnsi="Times New Roman"/>
          <w:i w:val="0"/>
          <w:color w:val="000000"/>
        </w:rPr>
        <w:t>комбинаторики</w:t>
      </w:r>
      <w:proofErr w:type="gramStart"/>
      <w:r w:rsidRPr="00C6734E">
        <w:rPr>
          <w:rFonts w:ascii="Times New Roman" w:hAnsi="Times New Roman"/>
          <w:i w:val="0"/>
          <w:color w:val="000000"/>
        </w:rPr>
        <w:t>,с</w:t>
      </w:r>
      <w:proofErr w:type="gramEnd"/>
      <w:r w:rsidRPr="00C6734E">
        <w:rPr>
          <w:rFonts w:ascii="Times New Roman" w:hAnsi="Times New Roman"/>
          <w:i w:val="0"/>
          <w:color w:val="000000"/>
        </w:rPr>
        <w:t>татистики</w:t>
      </w:r>
      <w:proofErr w:type="spellEnd"/>
      <w:r w:rsidRPr="00C6734E">
        <w:rPr>
          <w:rFonts w:ascii="Times New Roman" w:hAnsi="Times New Roman"/>
          <w:i w:val="0"/>
          <w:color w:val="000000"/>
        </w:rPr>
        <w:t xml:space="preserve"> и теории вероятностей</w:t>
      </w:r>
    </w:p>
    <w:p w:rsidR="00AF2E5F" w:rsidRDefault="00B922A3">
      <w:pPr>
        <w:pStyle w:val="14"/>
        <w:widowControl w:val="0"/>
        <w:spacing w:before="120" w:line="200" w:lineRule="atLeast"/>
        <w:ind w:left="0" w:firstLine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Доказательство</w:t>
      </w:r>
      <w:r>
        <w:rPr>
          <w:color w:val="000000"/>
          <w:sz w:val="28"/>
          <w:szCs w:val="28"/>
        </w:rPr>
        <w:t xml:space="preserve">. Определения, доказательства, аксиомы и теоремы; следствия. </w:t>
      </w:r>
      <w:r>
        <w:rPr>
          <w:i/>
          <w:color w:val="000000"/>
          <w:sz w:val="28"/>
          <w:szCs w:val="28"/>
        </w:rPr>
        <w:t xml:space="preserve">Необходимые и достаточные </w:t>
      </w:r>
      <w:proofErr w:type="spellStart"/>
      <w:r>
        <w:rPr>
          <w:i/>
          <w:color w:val="000000"/>
          <w:sz w:val="28"/>
          <w:szCs w:val="28"/>
        </w:rPr>
        <w:t>условия</w:t>
      </w:r>
      <w:proofErr w:type="gramStart"/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онтрпример</w:t>
      </w:r>
      <w:proofErr w:type="spellEnd"/>
      <w:r>
        <w:rPr>
          <w:color w:val="000000"/>
          <w:sz w:val="28"/>
          <w:szCs w:val="28"/>
        </w:rPr>
        <w:t xml:space="preserve">. Доказательство от противного. Прямая и обратная теоремы. </w:t>
      </w:r>
    </w:p>
    <w:p w:rsidR="00AF2E5F" w:rsidRDefault="00B922A3">
      <w:pPr>
        <w:pStyle w:val="14"/>
        <w:widowControl w:val="0"/>
        <w:spacing w:line="200" w:lineRule="atLeast"/>
        <w:ind w:left="0" w:firstLine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Понятие об аксиоматике и аксиоматическом построении геометрии. Пятый постулат Эвклида и его история.</w:t>
      </w:r>
    </w:p>
    <w:p w:rsidR="00AF2E5F" w:rsidRDefault="00B922A3">
      <w:pPr>
        <w:pStyle w:val="14"/>
        <w:widowControl w:val="0"/>
        <w:spacing w:before="120" w:line="200" w:lineRule="atLeast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Множества и </w:t>
      </w:r>
      <w:proofErr w:type="spellStart"/>
      <w:r>
        <w:rPr>
          <w:b/>
          <w:color w:val="000000"/>
          <w:sz w:val="28"/>
          <w:szCs w:val="28"/>
        </w:rPr>
        <w:t>комбинаторика</w:t>
      </w:r>
      <w:proofErr w:type="gramStart"/>
      <w:r>
        <w:rPr>
          <w:b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М</w:t>
      </w:r>
      <w:proofErr w:type="gramEnd"/>
      <w:r>
        <w:rPr>
          <w:i/>
          <w:color w:val="000000"/>
          <w:sz w:val="28"/>
          <w:szCs w:val="28"/>
        </w:rPr>
        <w:t>ножество</w:t>
      </w:r>
      <w:proofErr w:type="spellEnd"/>
      <w:r>
        <w:rPr>
          <w:i/>
          <w:color w:val="000000"/>
          <w:sz w:val="28"/>
          <w:szCs w:val="28"/>
        </w:rPr>
        <w:t>. Элемент множества, подмножество. Объединение и пересечение множеств. Диаграммы Эйлера.</w:t>
      </w:r>
    </w:p>
    <w:p w:rsidR="00AF2E5F" w:rsidRDefault="00B922A3">
      <w:pPr>
        <w:pStyle w:val="14"/>
        <w:widowControl w:val="0"/>
        <w:spacing w:line="200" w:lineRule="atLeast"/>
        <w:ind w:left="0"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Примеры решения комбинаторных задач: перебор вариантов, правило умножения. </w:t>
      </w:r>
    </w:p>
    <w:p w:rsidR="00AF2E5F" w:rsidRPr="00C6734E" w:rsidRDefault="00B922A3" w:rsidP="00C6734E">
      <w:pPr>
        <w:pStyle w:val="14"/>
        <w:widowControl w:val="0"/>
        <w:spacing w:before="120" w:line="200" w:lineRule="atLeast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Статистические данные.</w:t>
      </w:r>
      <w:r>
        <w:rPr>
          <w:color w:val="000000"/>
          <w:sz w:val="28"/>
          <w:szCs w:val="28"/>
        </w:rPr>
        <w:t xml:space="preserve"> Представление данных в виде таблиц, диаграмм, графиков. </w:t>
      </w:r>
      <w:proofErr w:type="gramStart"/>
      <w:r>
        <w:rPr>
          <w:color w:val="000000"/>
          <w:sz w:val="28"/>
          <w:szCs w:val="28"/>
        </w:rPr>
        <w:t>Средние</w:t>
      </w:r>
      <w:proofErr w:type="gramEnd"/>
      <w:r>
        <w:rPr>
          <w:color w:val="000000"/>
          <w:sz w:val="28"/>
          <w:szCs w:val="28"/>
        </w:rPr>
        <w:t xml:space="preserve"> результатов измерений. Понятие о статистическом выводе на основе </w:t>
      </w:r>
      <w:proofErr w:type="spellStart"/>
      <w:r>
        <w:rPr>
          <w:color w:val="000000"/>
          <w:sz w:val="28"/>
          <w:szCs w:val="28"/>
        </w:rPr>
        <w:t>выборки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онятие</w:t>
      </w:r>
      <w:proofErr w:type="spellEnd"/>
      <w:r>
        <w:rPr>
          <w:color w:val="000000"/>
          <w:sz w:val="28"/>
          <w:szCs w:val="28"/>
        </w:rPr>
        <w:t xml:space="preserve"> и примеры случайных событий.</w:t>
      </w:r>
    </w:p>
    <w:p w:rsidR="00AF2E5F" w:rsidRDefault="00B922A3">
      <w:pPr>
        <w:pStyle w:val="14"/>
        <w:widowControl w:val="0"/>
        <w:spacing w:before="120" w:line="200" w:lineRule="atLeast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Вероятность</w:t>
      </w:r>
      <w:r>
        <w:rPr>
          <w:sz w:val="28"/>
          <w:szCs w:val="28"/>
        </w:rPr>
        <w:t xml:space="preserve">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AF2E5F" w:rsidRDefault="00AF2E5F">
      <w:pPr>
        <w:spacing w:line="200" w:lineRule="atLeast"/>
        <w:jc w:val="both"/>
        <w:rPr>
          <w:sz w:val="28"/>
          <w:szCs w:val="28"/>
        </w:rPr>
      </w:pPr>
    </w:p>
    <w:p w:rsidR="00AF2E5F" w:rsidRDefault="00B922A3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Итоговый контрольный тест.</w:t>
      </w:r>
    </w:p>
    <w:p w:rsidR="00AF2E5F" w:rsidRDefault="00B922A3">
      <w:pPr>
        <w:widowControl w:val="0"/>
        <w:spacing w:before="120"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AF2E5F" w:rsidRDefault="00B922A3">
      <w:pPr>
        <w:widowControl w:val="0"/>
        <w:spacing w:line="200" w:lineRule="atLeast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b/>
          <w:i/>
          <w:sz w:val="28"/>
          <w:szCs w:val="28"/>
        </w:rPr>
        <w:t>арифметика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алгебра</w:t>
      </w:r>
      <w:r>
        <w:rPr>
          <w:b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геометрия, элементы комбинаторики теории вероятностей, статистики и логики. </w:t>
      </w:r>
      <w:r>
        <w:rPr>
          <w:sz w:val="28"/>
          <w:szCs w:val="28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AF2E5F" w:rsidRDefault="00B922A3">
      <w:pPr>
        <w:widowControl w:val="0"/>
        <w:spacing w:before="60" w:line="200" w:lineRule="atLeas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Арифметика</w:t>
      </w:r>
      <w:r>
        <w:rPr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F2E5F" w:rsidRDefault="00B922A3">
      <w:pPr>
        <w:widowControl w:val="0"/>
        <w:spacing w:before="60" w:line="200" w:lineRule="atLeas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Алгебра</w:t>
      </w:r>
      <w:r>
        <w:rPr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</w:t>
      </w:r>
      <w:r>
        <w:rPr>
          <w:sz w:val="28"/>
          <w:szCs w:val="28"/>
        </w:rPr>
        <w:lastRenderedPageBreak/>
        <w:t>учащихся представлений о роли математики в развитии цивилизации и культуры.</w:t>
      </w:r>
    </w:p>
    <w:p w:rsidR="00AF2E5F" w:rsidRDefault="00B922A3">
      <w:pPr>
        <w:widowControl w:val="0"/>
        <w:spacing w:before="60" w:line="200" w:lineRule="atLeast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Геометрия </w:t>
      </w:r>
      <w:r>
        <w:rPr>
          <w:sz w:val="28"/>
          <w:szCs w:val="28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AF2E5F" w:rsidRDefault="00B922A3">
      <w:pPr>
        <w:widowControl w:val="0"/>
        <w:spacing w:before="60" w:line="200" w:lineRule="atLeast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Элементы логики, комбинаторики, статистики и теории вероятностей</w:t>
      </w:r>
      <w:r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AF2E5F" w:rsidRDefault="00B922A3">
      <w:pPr>
        <w:widowControl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и закладываются основы вероятностного мышления.</w:t>
      </w:r>
    </w:p>
    <w:p w:rsidR="00AF2E5F" w:rsidRDefault="00B922A3">
      <w:pPr>
        <w:widowControl w:val="0"/>
        <w:spacing w:before="6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освоения содержания курса учащиеся получают возможность: </w:t>
      </w:r>
    </w:p>
    <w:p w:rsidR="00AF2E5F" w:rsidRDefault="00B922A3">
      <w:pPr>
        <w:widowControl w:val="0"/>
        <w:numPr>
          <w:ilvl w:val="0"/>
          <w:numId w:val="7"/>
        </w:numPr>
        <w:spacing w:before="6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F2E5F" w:rsidRDefault="00B922A3">
      <w:pPr>
        <w:widowControl w:val="0"/>
        <w:numPr>
          <w:ilvl w:val="0"/>
          <w:numId w:val="7"/>
        </w:numPr>
        <w:spacing w:before="12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F2E5F" w:rsidRDefault="00AF2E5F">
      <w:pPr>
        <w:spacing w:line="200" w:lineRule="atLeast"/>
        <w:ind w:firstLine="284"/>
        <w:jc w:val="both"/>
        <w:rPr>
          <w:sz w:val="28"/>
          <w:szCs w:val="28"/>
        </w:rPr>
      </w:pPr>
    </w:p>
    <w:p w:rsidR="00AF2E5F" w:rsidRDefault="00B922A3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ТРЕБОВАНИЯ К УРОВНЮ ПОДГОТОВКИ ВЫПУСКНИКОВ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В результате изучения математики ученик должен </w:t>
      </w:r>
      <w:r>
        <w:rPr>
          <w:b/>
          <w:bCs/>
          <w:i/>
          <w:iCs/>
          <w:sz w:val="28"/>
          <w:szCs w:val="28"/>
        </w:rPr>
        <w:t>знать/понимать:</w:t>
      </w:r>
    </w:p>
    <w:p w:rsidR="00AF2E5F" w:rsidRDefault="00B922A3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Математика. Алгебра. Геометрия.</w:t>
      </w:r>
    </w:p>
    <w:p w:rsidR="00AF2E5F" w:rsidRDefault="00B922A3">
      <w:pPr>
        <w:autoSpaceDE w:val="0"/>
        <w:spacing w:line="200" w:lineRule="atLeas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Натуральные числа. Дроби. Рациональные числа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особенности десятичной системы счисления;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оперировать понятиями, связанными с делимостью натуральных чисел;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>
        <w:rPr>
          <w:sz w:val="28"/>
          <w:szCs w:val="28"/>
        </w:rPr>
        <w:t>подходящую</w:t>
      </w:r>
      <w:proofErr w:type="gramEnd"/>
      <w:r>
        <w:rPr>
          <w:sz w:val="28"/>
          <w:szCs w:val="28"/>
        </w:rPr>
        <w:t xml:space="preserve"> в зависимости от конкретной ситуации;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сравнивать и упорядочивать рациональные числа;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Действительные числа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</w:t>
      </w:r>
      <w:r>
        <w:rPr>
          <w:sz w:val="28"/>
          <w:szCs w:val="28"/>
        </w:rPr>
        <w:t>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начальные представления о множестве действительных чисел;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оперировать понятием квадратного корня, применять его в вычислениях.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Измерения, приближения, оценки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i/>
          <w:iCs/>
          <w:sz w:val="28"/>
          <w:szCs w:val="28"/>
        </w:rPr>
        <w:t>понять, что погрешность результата вычислений должна быть соизмерима с погрешностью исходных данных.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Алгебраические выражения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преобразования выражений, содержащих степени с целыми показателями и квадратные корни;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выполнять разложение многочленов на множители.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>
        <w:rPr>
          <w:i/>
          <w:iCs/>
          <w:sz w:val="28"/>
          <w:szCs w:val="28"/>
        </w:rPr>
        <w:t>пособов</w:t>
      </w:r>
      <w:proofErr w:type="spellEnd"/>
      <w:r>
        <w:rPr>
          <w:i/>
          <w:iCs/>
          <w:sz w:val="28"/>
          <w:szCs w:val="28"/>
        </w:rPr>
        <w:t xml:space="preserve"> и приёмов;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Уравнения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Неравенства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применять аппарат неравен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решения задач из различных разделов курса.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разнообразным приёмам доказательства неравенств; уверенно применять аппарат неравен</w:t>
      </w:r>
      <w:proofErr w:type="gramStart"/>
      <w:r>
        <w:rPr>
          <w:i/>
          <w:iCs/>
          <w:sz w:val="28"/>
          <w:szCs w:val="28"/>
        </w:rPr>
        <w:t>ств дл</w:t>
      </w:r>
      <w:proofErr w:type="gramEnd"/>
      <w:r>
        <w:rPr>
          <w:i/>
          <w:iCs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Основные понятия. Числовые функции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 и язык (термины, символические обозначения);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Числовые последовательности</w:t>
      </w:r>
    </w:p>
    <w:p w:rsidR="00AF2E5F" w:rsidRDefault="00B922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Выпускник научится</w:t>
      </w:r>
      <w:r>
        <w:rPr>
          <w:sz w:val="28"/>
          <w:szCs w:val="28"/>
        </w:rPr>
        <w:t>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язык последовательностей (термины, символические обозначения);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 научиться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решать комбинированные задачи с применением формул n-го члена и суммы первых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i/>
          <w:iCs/>
          <w:sz w:val="28"/>
          <w:szCs w:val="28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Описательная статистика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Выпускник научится</w:t>
      </w:r>
      <w:r>
        <w:rPr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</w:t>
      </w:r>
      <w:r>
        <w:rPr>
          <w:i/>
          <w:iCs/>
          <w:sz w:val="28"/>
          <w:szCs w:val="28"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r>
        <w:rPr>
          <w:i/>
          <w:iCs/>
          <w:sz w:val="28"/>
          <w:szCs w:val="28"/>
        </w:rPr>
        <w:t>анализ</w:t>
      </w:r>
      <w:proofErr w:type="gramStart"/>
      <w:r>
        <w:rPr>
          <w:i/>
          <w:iCs/>
          <w:sz w:val="28"/>
          <w:szCs w:val="28"/>
        </w:rPr>
        <w:t>,п</w:t>
      </w:r>
      <w:proofErr w:type="gramEnd"/>
      <w:r>
        <w:rPr>
          <w:i/>
          <w:iCs/>
          <w:sz w:val="28"/>
          <w:szCs w:val="28"/>
        </w:rPr>
        <w:t>редставлять</w:t>
      </w:r>
      <w:proofErr w:type="spellEnd"/>
      <w:r>
        <w:rPr>
          <w:i/>
          <w:iCs/>
          <w:sz w:val="28"/>
          <w:szCs w:val="28"/>
        </w:rPr>
        <w:t xml:space="preserve"> результаты опроса в виде таблицы, диаграммы.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Случайные события и вероятность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Выпускник научится</w:t>
      </w:r>
      <w:r>
        <w:rPr>
          <w:sz w:val="28"/>
          <w:szCs w:val="28"/>
        </w:rPr>
        <w:t xml:space="preserve"> находить относительную частоту и вероятность случайного события.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</w:t>
      </w:r>
      <w:r>
        <w:rPr>
          <w:i/>
          <w:iCs/>
          <w:sz w:val="28"/>
          <w:szCs w:val="28"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Комбинаторика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Выпускник научится</w:t>
      </w:r>
      <w:r>
        <w:rPr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>Выпускник получит</w:t>
      </w:r>
      <w:r>
        <w:rPr>
          <w:i/>
          <w:iCs/>
          <w:sz w:val="28"/>
          <w:szCs w:val="28"/>
        </w:rPr>
        <w:t xml:space="preserve"> возможность научиться некоторым специальным приёмам решения комбинаторных задач.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Наглядная геометрия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  <w:u w:val="single"/>
        </w:rPr>
        <w:t>Выпускник научится: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распознавать развёртки куба, прямоугольного параллелепипеда, правильной пирамиды, цилиндра и конуса;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строить развёртки куба и прямоугольного параллелепипеда;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определять по линейным размерам развёртки фигуры линейные размеры самой фигуры и наоборот;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  <w:u w:val="single"/>
        </w:rPr>
      </w:pPr>
      <w:r w:rsidRPr="00C6734E">
        <w:rPr>
          <w:iCs/>
          <w:sz w:val="28"/>
          <w:szCs w:val="28"/>
        </w:rPr>
        <w:t>• вычислять объём прямоугольного параллелепипеда.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Геометрические фигуры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  <w:u w:val="single"/>
        </w:rPr>
        <w:t>Выпускник научится:</w:t>
      </w:r>
    </w:p>
    <w:p w:rsidR="00AF2E5F" w:rsidRPr="00C6734E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 w:rsidRPr="00C6734E">
        <w:rPr>
          <w:iCs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AF2E5F" w:rsidRDefault="00B922A3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• распознавать и изображать на чертежах и рисунках геометрические фигуры и их конфигурации;</w:t>
      </w:r>
    </w:p>
    <w:p w:rsidR="00AF2E5F" w:rsidRDefault="00B922A3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AF2E5F" w:rsidRDefault="00B922A3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AF2E5F" w:rsidRDefault="00B922A3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AF2E5F" w:rsidRDefault="00B922A3">
      <w:pPr>
        <w:autoSpaceDE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AF2E5F" w:rsidRDefault="00B922A3">
      <w:pPr>
        <w:autoSpaceDE w:val="0"/>
        <w:spacing w:line="200" w:lineRule="atLeast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решать простейшие планиметрические задачи в пространстве.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доказательство и исследование;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>
        <w:rPr>
          <w:i/>
          <w:iCs/>
          <w:sz w:val="28"/>
          <w:szCs w:val="28"/>
        </w:rPr>
        <w:t>научиться решать задачи на построение методом геометрического места точек и методом подобия;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приобрести опыт исследования свой</w:t>
      </w:r>
      <w:proofErr w:type="gramStart"/>
      <w:r>
        <w:rPr>
          <w:i/>
          <w:iCs/>
          <w:sz w:val="28"/>
          <w:szCs w:val="28"/>
        </w:rPr>
        <w:t>ств пл</w:t>
      </w:r>
      <w:proofErr w:type="gramEnd"/>
      <w:r>
        <w:rPr>
          <w:i/>
          <w:iCs/>
          <w:sz w:val="28"/>
          <w:szCs w:val="28"/>
        </w:rPr>
        <w:t>аниметрических фигур с помощью компьютерных программ;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Измерение геометрических величин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  <w:u w:val="single"/>
        </w:rPr>
        <w:t>Выпускник научится: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вычислять площади треугольников, прямоугольников, параллелограммов, трапеций, кругов и секторов;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вычислять длину окружности, длину дуги окружности;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</w:rPr>
      </w:pPr>
      <w:r w:rsidRPr="00C6734E">
        <w:rPr>
          <w:iCs/>
          <w:sz w:val="28"/>
          <w:szCs w:val="28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AF2E5F" w:rsidRPr="00C6734E" w:rsidRDefault="00B922A3">
      <w:pPr>
        <w:autoSpaceDE w:val="0"/>
        <w:spacing w:line="200" w:lineRule="atLeast"/>
        <w:jc w:val="both"/>
        <w:rPr>
          <w:iCs/>
          <w:sz w:val="28"/>
          <w:szCs w:val="28"/>
          <w:u w:val="single"/>
        </w:rPr>
      </w:pPr>
      <w:r w:rsidRPr="00C6734E">
        <w:rPr>
          <w:iCs/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вычислять площади многоугольников, используя отношения равновеликости и </w:t>
      </w:r>
      <w:proofErr w:type="spellStart"/>
      <w:r>
        <w:rPr>
          <w:i/>
          <w:iCs/>
          <w:sz w:val="28"/>
          <w:szCs w:val="28"/>
        </w:rPr>
        <w:t>равносоставленности</w:t>
      </w:r>
      <w:proofErr w:type="spellEnd"/>
      <w:r>
        <w:rPr>
          <w:i/>
          <w:iCs/>
          <w:sz w:val="28"/>
          <w:szCs w:val="28"/>
        </w:rPr>
        <w:t>;</w:t>
      </w:r>
    </w:p>
    <w:p w:rsidR="00AF2E5F" w:rsidRDefault="00B922A3">
      <w:pPr>
        <w:autoSpaceDE w:val="0"/>
        <w:spacing w:line="200" w:lineRule="atLeast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Координаты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научится: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вычислять длину отрезка по координатам его концов; вычислять координаты середины отрезка;</w:t>
      </w:r>
    </w:p>
    <w:p w:rsidR="00AF2E5F" w:rsidRDefault="00B922A3">
      <w:pPr>
        <w:autoSpaceDE w:val="0"/>
        <w:spacing w:line="200" w:lineRule="atLeast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• использовать координатный метод для изучения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ямых и окружностей.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Выпускник получит возможность: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овладеть координатным методом решения задач на вычисления и доказательства;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AF2E5F" w:rsidRDefault="00B922A3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AF2E5F" w:rsidRDefault="00AF2E5F">
      <w:pPr>
        <w:spacing w:line="200" w:lineRule="atLeast"/>
        <w:ind w:firstLine="709"/>
        <w:rPr>
          <w:sz w:val="28"/>
          <w:szCs w:val="28"/>
        </w:rPr>
      </w:pPr>
    </w:p>
    <w:p w:rsidR="008732BD" w:rsidRDefault="008732B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E5F" w:rsidRDefault="00C6734E">
      <w:pPr>
        <w:spacing w:line="200" w:lineRule="atLeast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Программа курса  содержит два</w:t>
      </w:r>
      <w:r w:rsidR="00B922A3">
        <w:rPr>
          <w:sz w:val="28"/>
          <w:szCs w:val="28"/>
        </w:rPr>
        <w:t xml:space="preserve">  модуля:</w:t>
      </w:r>
    </w:p>
    <w:p w:rsidR="00AF2E5F" w:rsidRDefault="00B922A3">
      <w:pPr>
        <w:spacing w:line="20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«Алгебра»(1 и 2 части), «Геометрия»(1и</w:t>
      </w:r>
      <w:r w:rsidR="00C6734E">
        <w:rPr>
          <w:b/>
          <w:i/>
          <w:sz w:val="28"/>
          <w:szCs w:val="28"/>
        </w:rPr>
        <w:t xml:space="preserve"> 2 части)</w:t>
      </w:r>
      <w:r>
        <w:rPr>
          <w:b/>
          <w:i/>
          <w:sz w:val="28"/>
          <w:szCs w:val="28"/>
        </w:rPr>
        <w:t>.</w:t>
      </w:r>
    </w:p>
    <w:p w:rsidR="00AF2E5F" w:rsidRDefault="00AF2E5F">
      <w:pPr>
        <w:spacing w:line="200" w:lineRule="atLeast"/>
        <w:ind w:firstLine="709"/>
        <w:jc w:val="both"/>
        <w:rPr>
          <w:sz w:val="28"/>
          <w:szCs w:val="28"/>
        </w:rPr>
      </w:pPr>
    </w:p>
    <w:p w:rsidR="00AF2E5F" w:rsidRDefault="00B922A3">
      <w:pPr>
        <w:spacing w:line="200" w:lineRule="atLeas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модуле «Алгебра» </w:t>
      </w:r>
      <w:r>
        <w:rPr>
          <w:sz w:val="28"/>
          <w:szCs w:val="28"/>
        </w:rPr>
        <w:t xml:space="preserve"> отрабатываются навыки решения алгебраических </w:t>
      </w:r>
      <w:r>
        <w:rPr>
          <w:sz w:val="28"/>
          <w:szCs w:val="28"/>
          <w:u w:val="single"/>
        </w:rPr>
        <w:t>заданий 1 части</w:t>
      </w:r>
      <w:r>
        <w:rPr>
          <w:sz w:val="28"/>
          <w:szCs w:val="28"/>
        </w:rPr>
        <w:t xml:space="preserve"> КИМ ОГЭ. Это задания с выбором одного ответа из  четырех  предложенных  вариантов,  с  кратким  ответом   и  на  соотнесение, с записью решения.  В этом блоке проверяется  владение  основными  алгоритмами,  знание  и  понимание ключевых  элементов  содержания (математических  понятий,  их  свойств, приемов решения задач и пр.), умение пользоваться математической записью, применять знания к решению  математических  задач,  не  сводящиеся  к  прямому  применению </w:t>
      </w:r>
      <w:proofErr w:type="spellStart"/>
      <w:r>
        <w:rPr>
          <w:sz w:val="28"/>
          <w:szCs w:val="28"/>
        </w:rPr>
        <w:t>алгоритма</w:t>
      </w:r>
      <w:proofErr w:type="gramStart"/>
      <w:r>
        <w:rPr>
          <w:sz w:val="28"/>
          <w:szCs w:val="28"/>
        </w:rPr>
        <w:t>.</w:t>
      </w:r>
      <w:r w:rsidR="00C6734E">
        <w:rPr>
          <w:sz w:val="28"/>
          <w:szCs w:val="28"/>
        </w:rPr>
        <w:t>П</w:t>
      </w:r>
      <w:proofErr w:type="gramEnd"/>
      <w:r w:rsidR="00C6734E">
        <w:rPr>
          <w:sz w:val="28"/>
          <w:szCs w:val="28"/>
        </w:rPr>
        <w:t>рактико-ориентированные</w:t>
      </w:r>
      <w:proofErr w:type="spellEnd"/>
      <w:r w:rsidR="00C6734E">
        <w:rPr>
          <w:sz w:val="28"/>
          <w:szCs w:val="28"/>
        </w:rPr>
        <w:t xml:space="preserve"> задания подчеркивают важность освоения таких математических компетенций, как умение применять задания в практической жизни и в смежных областях.</w:t>
      </w:r>
    </w:p>
    <w:p w:rsidR="00AF2E5F" w:rsidRDefault="00B922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Задания 2 части </w:t>
      </w:r>
      <w:r>
        <w:rPr>
          <w:sz w:val="28"/>
          <w:szCs w:val="28"/>
        </w:rPr>
        <w:t xml:space="preserve">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</w:t>
      </w:r>
      <w:proofErr w:type="spellStart"/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части содержат задания повышенного уровня сложности, которые направлены на проверку таких качеств математической подготовки выпускников, как: </w:t>
      </w:r>
    </w:p>
    <w:p w:rsidR="00AF2E5F" w:rsidRDefault="00B922A3">
      <w:pPr>
        <w:pStyle w:val="af7"/>
        <w:numPr>
          <w:ilvl w:val="0"/>
          <w:numId w:val="5"/>
        </w:numPr>
        <w:spacing w:after="0" w:line="20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уверенное  владение  формально-оперативным  алгебраическим аппаратом;  </w:t>
      </w:r>
    </w:p>
    <w:p w:rsidR="00AF2E5F" w:rsidRDefault="00B922A3">
      <w:pPr>
        <w:pStyle w:val="af7"/>
        <w:numPr>
          <w:ilvl w:val="0"/>
          <w:numId w:val="5"/>
        </w:numPr>
        <w:spacing w:after="0" w:line="20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 решить  планиметрическую  задачу,  применяя  различные теоретические знания курса геометрии; </w:t>
      </w:r>
    </w:p>
    <w:p w:rsidR="00AF2E5F" w:rsidRDefault="00B922A3">
      <w:pPr>
        <w:pStyle w:val="af7"/>
        <w:numPr>
          <w:ilvl w:val="0"/>
          <w:numId w:val="5"/>
        </w:numPr>
        <w:spacing w:after="0" w:line="20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 решить  комплексную  задачу,  включающую  в  себя  знания  из разных тем курса;  </w:t>
      </w:r>
    </w:p>
    <w:p w:rsidR="00AF2E5F" w:rsidRDefault="00B922A3">
      <w:pPr>
        <w:pStyle w:val="af7"/>
        <w:numPr>
          <w:ilvl w:val="0"/>
          <w:numId w:val="5"/>
        </w:numPr>
        <w:spacing w:after="0" w:line="200" w:lineRule="atLeast"/>
        <w:ind w:left="142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математически грамотно и ясно записать решение, приводя при этом необходимые пояснения и обоснования;  </w:t>
      </w:r>
    </w:p>
    <w:p w:rsidR="00AF2E5F" w:rsidRDefault="00B922A3">
      <w:pPr>
        <w:numPr>
          <w:ilvl w:val="0"/>
          <w:numId w:val="5"/>
        </w:numPr>
        <w:spacing w:line="20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владение широким спектром приемов и способов рассуждений.</w:t>
      </w:r>
    </w:p>
    <w:p w:rsidR="00AF2E5F" w:rsidRDefault="00AF2E5F">
      <w:pPr>
        <w:pStyle w:val="af7"/>
        <w:spacing w:after="0" w:line="2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2E5F" w:rsidRDefault="00B922A3">
      <w:pPr>
        <w:spacing w:line="200" w:lineRule="atLeast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Модуль «Геометрия»</w:t>
      </w:r>
      <w:r>
        <w:rPr>
          <w:sz w:val="28"/>
          <w:szCs w:val="28"/>
        </w:rPr>
        <w:t xml:space="preserve"> содержит геометрические </w:t>
      </w:r>
      <w:r>
        <w:rPr>
          <w:sz w:val="28"/>
          <w:szCs w:val="28"/>
          <w:u w:val="single"/>
        </w:rPr>
        <w:t>задачи 1 части</w:t>
      </w:r>
      <w:r>
        <w:rPr>
          <w:sz w:val="28"/>
          <w:szCs w:val="28"/>
        </w:rPr>
        <w:t xml:space="preserve"> КИМ ОГЭ.   В этом блоке повторяются основные геометрические сведения, и отрабатывается навык решения геометрических задач. </w:t>
      </w:r>
    </w:p>
    <w:p w:rsidR="00AF2E5F" w:rsidRDefault="00B922A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Задания части 2 </w:t>
      </w:r>
      <w:r>
        <w:rPr>
          <w:sz w:val="28"/>
          <w:szCs w:val="28"/>
        </w:rPr>
        <w:t>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AF2E5F" w:rsidRDefault="00AF2E5F">
      <w:pPr>
        <w:spacing w:line="200" w:lineRule="atLeast"/>
        <w:jc w:val="both"/>
        <w:rPr>
          <w:sz w:val="28"/>
          <w:szCs w:val="28"/>
        </w:rPr>
      </w:pPr>
    </w:p>
    <w:p w:rsidR="00AF2E5F" w:rsidRDefault="00B922A3">
      <w:pPr>
        <w:spacing w:line="2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занятие</w:t>
      </w:r>
      <w:r>
        <w:rPr>
          <w:sz w:val="28"/>
          <w:szCs w:val="28"/>
        </w:rPr>
        <w:t xml:space="preserve"> предполагает проведение контрольного теста  по  материалам  в форме ОГЭ.</w:t>
      </w:r>
    </w:p>
    <w:p w:rsidR="00AF2E5F" w:rsidRDefault="00AF2E5F">
      <w:pPr>
        <w:shd w:val="clear" w:color="auto" w:fill="FFFFFF"/>
        <w:tabs>
          <w:tab w:val="left" w:pos="9923"/>
        </w:tabs>
        <w:spacing w:line="200" w:lineRule="atLeast"/>
        <w:ind w:left="10" w:firstLine="699"/>
        <w:jc w:val="both"/>
        <w:rPr>
          <w:b/>
          <w:sz w:val="28"/>
          <w:szCs w:val="28"/>
        </w:rPr>
      </w:pPr>
    </w:p>
    <w:p w:rsidR="008732BD" w:rsidRDefault="008732BD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2E5F" w:rsidRDefault="00B922A3">
      <w:pPr>
        <w:spacing w:line="200" w:lineRule="atLeas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Содержание программы курса</w:t>
      </w:r>
    </w:p>
    <w:p w:rsidR="00AF2E5F" w:rsidRDefault="00AF2E5F">
      <w:pPr>
        <w:spacing w:line="200" w:lineRule="atLeast"/>
        <w:jc w:val="center"/>
        <w:rPr>
          <w:b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4"/>
        <w:gridCol w:w="6747"/>
        <w:gridCol w:w="1779"/>
      </w:tblGrid>
      <w:tr w:rsidR="00AF2E5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(темы) модуля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F2E5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AF2E5F">
            <w:pPr>
              <w:pStyle w:val="af7"/>
              <w:numPr>
                <w:ilvl w:val="0"/>
                <w:numId w:val="3"/>
              </w:numPr>
              <w:snapToGrid w:val="0"/>
              <w:spacing w:after="0" w:line="200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задания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</w:t>
            </w:r>
            <w:r w:rsidR="009015B2">
              <w:rPr>
                <w:sz w:val="28"/>
                <w:szCs w:val="28"/>
              </w:rPr>
              <w:t>0</w:t>
            </w:r>
          </w:p>
        </w:tc>
      </w:tr>
      <w:tr w:rsidR="00AF2E5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AF2E5F">
            <w:pPr>
              <w:pStyle w:val="af7"/>
              <w:numPr>
                <w:ilvl w:val="0"/>
                <w:numId w:val="3"/>
              </w:numPr>
              <w:snapToGrid w:val="0"/>
              <w:spacing w:after="0" w:line="200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задачи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9015B2">
            <w:pPr>
              <w:spacing w:line="200" w:lineRule="atLeast"/>
              <w:jc w:val="center"/>
            </w:pPr>
            <w:r>
              <w:t>3</w:t>
            </w:r>
          </w:p>
        </w:tc>
      </w:tr>
      <w:tr w:rsidR="00AF2E5F">
        <w:trPr>
          <w:trHeight w:val="3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AF2E5F">
            <w:pPr>
              <w:pStyle w:val="af7"/>
              <w:numPr>
                <w:ilvl w:val="0"/>
                <w:numId w:val="3"/>
              </w:numPr>
              <w:snapToGrid w:val="0"/>
              <w:spacing w:after="0" w:line="200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повышенного уровня сложности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9015B2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AF2E5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AF2E5F">
            <w:pPr>
              <w:pStyle w:val="af7"/>
              <w:numPr>
                <w:ilvl w:val="0"/>
                <w:numId w:val="3"/>
              </w:numPr>
              <w:snapToGrid w:val="0"/>
              <w:spacing w:after="0" w:line="200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196AB8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AF2E5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AF2E5F">
            <w:pPr>
              <w:pStyle w:val="af7"/>
              <w:snapToGrid w:val="0"/>
              <w:spacing w:after="0" w:line="20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9015B2" w:rsidP="00196AB8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F2E5F" w:rsidRDefault="00AF2E5F">
      <w:pPr>
        <w:spacing w:line="200" w:lineRule="atLeast"/>
        <w:jc w:val="both"/>
        <w:rPr>
          <w:b/>
          <w:bCs/>
          <w:sz w:val="28"/>
          <w:szCs w:val="28"/>
          <w:u w:val="single"/>
        </w:rPr>
      </w:pPr>
    </w:p>
    <w:p w:rsidR="00AF2E5F" w:rsidRDefault="00B922A3">
      <w:pPr>
        <w:spacing w:line="200" w:lineRule="atLeas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Модуль 1.</w:t>
      </w:r>
      <w:r>
        <w:rPr>
          <w:b/>
          <w:i/>
          <w:sz w:val="28"/>
          <w:szCs w:val="28"/>
        </w:rPr>
        <w:t>Алгебраические задания базового уровня.</w:t>
      </w:r>
    </w:p>
    <w:p w:rsidR="00AF2E5F" w:rsidRDefault="00B922A3">
      <w:pPr>
        <w:pStyle w:val="af7"/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9015B2">
        <w:rPr>
          <w:rFonts w:ascii="Times New Roman" w:hAnsi="Times New Roman" w:cs="Times New Roman"/>
          <w:sz w:val="28"/>
          <w:szCs w:val="28"/>
        </w:rPr>
        <w:t>е: цель и содержание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курса, формы контроля. Обыкновенные и десятичные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дроби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тандартный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числа. Округление и сравнение чисел. Буквенные выражения.  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 </w:t>
      </w:r>
    </w:p>
    <w:p w:rsidR="00237273" w:rsidRDefault="00B922A3" w:rsidP="00237273">
      <w:pPr>
        <w:pStyle w:val="af7"/>
        <w:spacing w:after="0" w:line="200" w:lineRule="atLeast"/>
        <w:ind w:left="0"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Представление решений неравенств и их систем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 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 </w:t>
      </w:r>
      <w:r w:rsidR="00237273">
        <w:rPr>
          <w:rFonts w:ascii="Times New Roman" w:hAnsi="Times New Roman" w:cs="Times New Roman"/>
          <w:sz w:val="28"/>
          <w:szCs w:val="28"/>
        </w:rPr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AF2E5F" w:rsidRDefault="00B922A3">
      <w:pPr>
        <w:pStyle w:val="af7"/>
        <w:tabs>
          <w:tab w:val="left" w:pos="675"/>
        </w:tabs>
        <w:spacing w:line="200" w:lineRule="atLeast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2.</w:t>
      </w:r>
      <w:r>
        <w:rPr>
          <w:rFonts w:ascii="Times New Roman" w:hAnsi="Times New Roman" w:cs="Times New Roman"/>
          <w:b/>
          <w:i/>
          <w:sz w:val="28"/>
          <w:szCs w:val="28"/>
        </w:rPr>
        <w:t>Геометрические задачи  базового уровня.</w:t>
      </w:r>
    </w:p>
    <w:p w:rsidR="00AF2E5F" w:rsidRPr="00237273" w:rsidRDefault="00B922A3" w:rsidP="00237273">
      <w:pPr>
        <w:pStyle w:val="af7"/>
        <w:tabs>
          <w:tab w:val="left" w:pos="675"/>
        </w:tabs>
        <w:spacing w:line="200" w:lineRule="atLea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</w:p>
    <w:p w:rsidR="00AF2E5F" w:rsidRDefault="00B922A3">
      <w:pPr>
        <w:spacing w:line="200" w:lineRule="atLeast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Задания повышенного уровня сложности.</w:t>
      </w:r>
    </w:p>
    <w:p w:rsidR="00AF2E5F" w:rsidRDefault="00B922A3">
      <w:pPr>
        <w:spacing w:line="200" w:lineRule="atLeast"/>
        <w:ind w:firstLine="567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Преобразования алгебраических выражений. Уравнения, неравенства, системы. </w:t>
      </w:r>
      <w:r>
        <w:rPr>
          <w:sz w:val="28"/>
          <w:szCs w:val="28"/>
        </w:rPr>
        <w:t xml:space="preserve">Исследование функции и построение графика. Кусочно-заданные функции. Построение графиков с модулем. 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 Расположение корней квадратного трехчлена. Параметры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корни квадратного трехчлена. Геометрические задачи.</w:t>
      </w:r>
    </w:p>
    <w:p w:rsidR="00AF2E5F" w:rsidRDefault="00B922A3">
      <w:pPr>
        <w:spacing w:line="20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Итоговое занятие.</w:t>
      </w:r>
    </w:p>
    <w:p w:rsidR="00AF2E5F" w:rsidRDefault="00B922A3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итогового контрольного теста</w:t>
      </w:r>
    </w:p>
    <w:p w:rsidR="00AF2E5F" w:rsidRDefault="00B922A3">
      <w:pPr>
        <w:spacing w:after="120" w:line="200" w:lineRule="atLeast"/>
        <w:ind w:firstLine="567"/>
        <w:jc w:val="center"/>
      </w:pPr>
      <w:r>
        <w:rPr>
          <w:b/>
          <w:sz w:val="28"/>
          <w:szCs w:val="28"/>
        </w:rPr>
        <w:lastRenderedPageBreak/>
        <w:t xml:space="preserve">Учебно-тематическое планирование </w:t>
      </w:r>
    </w:p>
    <w:tbl>
      <w:tblPr>
        <w:tblW w:w="10477" w:type="dxa"/>
        <w:tblInd w:w="108" w:type="dxa"/>
        <w:tblLayout w:type="fixed"/>
        <w:tblLook w:val="0000"/>
      </w:tblPr>
      <w:tblGrid>
        <w:gridCol w:w="567"/>
        <w:gridCol w:w="33"/>
        <w:gridCol w:w="1243"/>
        <w:gridCol w:w="284"/>
        <w:gridCol w:w="1134"/>
        <w:gridCol w:w="5670"/>
        <w:gridCol w:w="1546"/>
      </w:tblGrid>
      <w:tr w:rsidR="00BC1DE7" w:rsidTr="00217612">
        <w:trPr>
          <w:trHeight w:val="286"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  <w:r>
              <w:t>№ занят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  <w:r>
              <w:t>По плану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  <w:r>
              <w:t>Фактически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  <w:r>
              <w:t>Тема занятия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E7" w:rsidRDefault="00BC1DE7" w:rsidP="00BC1DE7">
            <w:pPr>
              <w:spacing w:line="200" w:lineRule="atLeast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BC1DE7" w:rsidTr="00217612">
        <w:trPr>
          <w:trHeight w:val="286"/>
          <w:tblHeader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  <w:r>
              <w:t>1 группа</w:t>
            </w:r>
          </w:p>
          <w:p w:rsidR="00BC1DE7" w:rsidRDefault="00BC1DE7">
            <w:pPr>
              <w:spacing w:line="200" w:lineRule="atLeast"/>
              <w:jc w:val="center"/>
            </w:pPr>
            <w:r>
              <w:t>2 группа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DE7" w:rsidRDefault="00BC1DE7">
            <w:pPr>
              <w:spacing w:line="200" w:lineRule="atLeast"/>
              <w:jc w:val="center"/>
            </w:pPr>
          </w:p>
        </w:tc>
      </w:tr>
      <w:tr w:rsidR="00AF2E5F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B922A3">
            <w:pPr>
              <w:spacing w:line="20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Модуль 1. </w:t>
            </w:r>
            <w:r>
              <w:rPr>
                <w:b/>
                <w:sz w:val="28"/>
                <w:szCs w:val="28"/>
              </w:rPr>
              <w:t>Алгебраические задания базового уровня</w:t>
            </w:r>
            <w:r w:rsidR="009015B2">
              <w:rPr>
                <w:b/>
                <w:bCs/>
                <w:sz w:val="28"/>
                <w:szCs w:val="28"/>
              </w:rPr>
              <w:t xml:space="preserve"> (10</w:t>
            </w:r>
            <w:r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AF2E5F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5F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Вычисления (1</w:t>
            </w:r>
            <w:r w:rsidR="00B922A3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9A2D91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Обыкновенные и десятичные дроби.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Стандартный вид числа.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Уравнения и неравенства (2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Линейные и квадратные уравнения.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9A2D91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Линейные и квадратные неравенства.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Системы неравенств.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</w:t>
            </w:r>
            <w:r w:rsidR="009015B2">
              <w:rPr>
                <w:b/>
                <w:i/>
                <w:sz w:val="28"/>
                <w:szCs w:val="28"/>
              </w:rPr>
              <w:t>ординатная прямая. Графики (1</w:t>
            </w:r>
            <w:r>
              <w:rPr>
                <w:b/>
                <w:i/>
                <w:sz w:val="28"/>
                <w:szCs w:val="28"/>
              </w:rPr>
              <w:t xml:space="preserve"> часа)</w:t>
            </w:r>
          </w:p>
          <w:p w:rsidR="00BC1DE7" w:rsidRDefault="00BC1DE7">
            <w:pPr>
              <w:spacing w:line="200" w:lineRule="atLeast"/>
              <w:jc w:val="center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Числа на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прямой. Представление решений неравенств и их систем на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Графики функций и их свойства.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Графики функций и их свойства.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Алгебраические выражения(2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9A2D91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Многочлены. Алгебраические дроби, степени.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9A2D91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Многочлены. Алгебраические дроби, степени.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D54293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Допустимые значения переменной.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ED611C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Графики </w:t>
            </w:r>
            <w:r w:rsidR="009015B2">
              <w:rPr>
                <w:b/>
                <w:i/>
                <w:sz w:val="28"/>
                <w:szCs w:val="28"/>
              </w:rPr>
              <w:t>и диаграммы. Текстовые задачи (2</w:t>
            </w:r>
            <w:r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 w:rsidP="00A40CD4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Чтение графиков и диаграмм.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 w:rsidP="00A40CD4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Чтение графиков и диаграмм.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1FEE" w:rsidRDefault="00BC1DE7" w:rsidP="00D54293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1FEE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Текстовые задачи на практический расчет.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86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ED611C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Последоват</w:t>
            </w:r>
            <w:r w:rsidR="009015B2">
              <w:rPr>
                <w:b/>
                <w:i/>
                <w:sz w:val="28"/>
                <w:szCs w:val="28"/>
              </w:rPr>
              <w:t>ельности. Теория вероятностей (2</w:t>
            </w:r>
            <w:r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86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Числовые последовательности. Прогрессии.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51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7F6825" w:rsidRDefault="00BC1DE7" w:rsidP="00D54293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7F6825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Числовые последовательности. Прогрессии.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51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5B2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Числовые последовательности. Прогрессии.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519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 w:rsidP="00A40CD4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Элементы комбинаторики и теории вероятностей.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519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Модуль 2.</w:t>
            </w:r>
            <w:r>
              <w:rPr>
                <w:b/>
                <w:sz w:val="28"/>
                <w:szCs w:val="28"/>
              </w:rPr>
              <w:t>Геометриче</w:t>
            </w:r>
            <w:r w:rsidR="009015B2">
              <w:rPr>
                <w:b/>
                <w:sz w:val="28"/>
                <w:szCs w:val="28"/>
              </w:rPr>
              <w:t>ские задачи  базового уровня  (3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C1DE7" w:rsidTr="00196AB8">
        <w:trPr>
          <w:trHeight w:val="379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Подсчет углов(1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70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Треугольник. Четырехугольник. Окружность.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361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Треугольник. Четырехугольник. </w:t>
            </w:r>
            <w:r>
              <w:rPr>
                <w:sz w:val="28"/>
                <w:szCs w:val="28"/>
              </w:rPr>
              <w:lastRenderedPageBreak/>
              <w:t>Окружность.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Площади фигур (0,5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Четырехугольники. Треугольник. Окружность и круг.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Четырехугольники. Треугольник. Окружность и круг.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 w:rsidP="00ED611C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Реальная планиметрия. (0,5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Решение задач практической направленности.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A40CD4">
            <w:pPr>
              <w:spacing w:line="200" w:lineRule="atLeast"/>
            </w:pPr>
            <w:r>
              <w:rPr>
                <w:sz w:val="28"/>
                <w:szCs w:val="28"/>
              </w:rPr>
              <w:t>Решение задач практической направленности.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</w:pPr>
            <w:r>
              <w:rPr>
                <w:b/>
                <w:i/>
                <w:sz w:val="28"/>
                <w:szCs w:val="28"/>
              </w:rPr>
              <w:t>Выбор верных утверждений(1</w:t>
            </w:r>
            <w:r w:rsidR="00BC1DE7">
              <w:rPr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Тренировочные задания.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15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 w:rsidP="00923A09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Тренировочные задания.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370"/>
        </w:trPr>
        <w:tc>
          <w:tcPr>
            <w:tcW w:w="10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Модуль 1 и 2.</w:t>
            </w:r>
            <w:r>
              <w:rPr>
                <w:b/>
                <w:sz w:val="28"/>
                <w:szCs w:val="28"/>
              </w:rPr>
              <w:t>Задания повышенного уровня сложности  (</w:t>
            </w:r>
            <w:r w:rsidR="009015B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C1DE7" w:rsidTr="00196A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Преобразования алгебраических выражений.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Преобразования алгебраических выражений.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BC1DE7" w:rsidTr="00196A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Уравнения,  неравенства, системы.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BC1DE7" w:rsidRDefault="00BC1DE7" w:rsidP="00BC1DE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300" w:rsidRPr="00726300" w:rsidRDefault="00726300" w:rsidP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Уравнения,  неравенства, системы.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Pr="00BC1DE7" w:rsidRDefault="00BC1DE7" w:rsidP="00BC1DE7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C1DE7" w:rsidTr="00196AB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FA3C9E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Исследование функции и построение графика. Задания с параметром.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</w:p>
        </w:tc>
      </w:tr>
      <w:tr w:rsidR="00BC1DE7" w:rsidTr="00196AB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1DE7" w:rsidRPr="00923A09" w:rsidRDefault="00BC1DE7" w:rsidP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BC1DE7">
            <w:pPr>
              <w:spacing w:line="200" w:lineRule="atLeast"/>
            </w:pPr>
          </w:p>
        </w:tc>
      </w:tr>
      <w:tr w:rsidR="00BC1DE7" w:rsidTr="00196AB8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9015B2">
            <w:pPr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300" w:rsidRPr="00726300" w:rsidRDefault="00726300" w:rsidP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Геометрические задачи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Pr="00DC40C1" w:rsidRDefault="00BC1DE7" w:rsidP="00BC1DE7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C1DE7" w:rsidTr="00196AB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DE7" w:rsidRDefault="00BC1DE7" w:rsidP="00794045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Pr="00923A09" w:rsidRDefault="00BC1DE7">
            <w:pPr>
              <w:spacing w:line="2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6300" w:rsidRPr="00726300" w:rsidRDefault="00726300" w:rsidP="00BC1DE7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DE7" w:rsidRDefault="00BC1DE7">
            <w:pPr>
              <w:spacing w:line="200" w:lineRule="atLeast"/>
            </w:pPr>
            <w:r>
              <w:rPr>
                <w:sz w:val="28"/>
                <w:szCs w:val="28"/>
              </w:rPr>
              <w:t>Геометрические задачи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DE7" w:rsidRDefault="00BC1DE7" w:rsidP="00DC40C1">
            <w:pPr>
              <w:spacing w:line="200" w:lineRule="atLeast"/>
            </w:pPr>
          </w:p>
        </w:tc>
      </w:tr>
    </w:tbl>
    <w:p w:rsidR="00923A09" w:rsidRPr="00923A09" w:rsidRDefault="00923A09">
      <w:pPr>
        <w:spacing w:line="200" w:lineRule="atLeast"/>
        <w:ind w:firstLine="284"/>
        <w:jc w:val="center"/>
        <w:rPr>
          <w:b/>
          <w:sz w:val="28"/>
          <w:szCs w:val="28"/>
          <w:lang w:val="en-US"/>
        </w:rPr>
      </w:pPr>
    </w:p>
    <w:p w:rsidR="00923A09" w:rsidRDefault="00923A09">
      <w:pPr>
        <w:spacing w:line="200" w:lineRule="atLeast"/>
        <w:ind w:firstLine="284"/>
        <w:jc w:val="center"/>
        <w:rPr>
          <w:b/>
          <w:sz w:val="28"/>
          <w:szCs w:val="28"/>
          <w:lang w:val="en-US"/>
        </w:rPr>
      </w:pPr>
    </w:p>
    <w:p w:rsidR="00923A09" w:rsidRDefault="00923A09">
      <w:pPr>
        <w:spacing w:line="200" w:lineRule="atLeast"/>
        <w:ind w:firstLine="284"/>
        <w:jc w:val="center"/>
        <w:rPr>
          <w:b/>
          <w:sz w:val="28"/>
          <w:szCs w:val="28"/>
          <w:lang w:val="en-US"/>
        </w:rPr>
      </w:pPr>
    </w:p>
    <w:p w:rsidR="00923A09" w:rsidRDefault="00923A09">
      <w:pPr>
        <w:spacing w:line="200" w:lineRule="atLeast"/>
        <w:ind w:firstLine="284"/>
        <w:jc w:val="center"/>
        <w:rPr>
          <w:b/>
          <w:sz w:val="28"/>
          <w:szCs w:val="28"/>
          <w:lang w:val="en-US"/>
        </w:rPr>
      </w:pPr>
    </w:p>
    <w:p w:rsidR="00923A09" w:rsidRDefault="00923A09">
      <w:pPr>
        <w:spacing w:line="200" w:lineRule="atLeast"/>
        <w:ind w:firstLine="284"/>
        <w:jc w:val="center"/>
        <w:rPr>
          <w:b/>
          <w:sz w:val="28"/>
          <w:szCs w:val="28"/>
          <w:lang w:val="en-US"/>
        </w:rPr>
      </w:pPr>
    </w:p>
    <w:p w:rsidR="00BC1DE7" w:rsidRDefault="00BC1DE7" w:rsidP="00DC40C1">
      <w:pPr>
        <w:spacing w:line="200" w:lineRule="atLeast"/>
        <w:rPr>
          <w:b/>
          <w:sz w:val="28"/>
          <w:szCs w:val="28"/>
        </w:rPr>
      </w:pPr>
    </w:p>
    <w:p w:rsidR="00DC40C1" w:rsidRPr="00DC40C1" w:rsidRDefault="00DC40C1" w:rsidP="00DC40C1">
      <w:pPr>
        <w:spacing w:line="200" w:lineRule="atLeast"/>
        <w:rPr>
          <w:b/>
          <w:sz w:val="28"/>
          <w:szCs w:val="28"/>
        </w:rPr>
      </w:pPr>
    </w:p>
    <w:p w:rsidR="008732BD" w:rsidRDefault="008732BD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2E5F" w:rsidRDefault="00B922A3">
      <w:pPr>
        <w:spacing w:line="200" w:lineRule="atLeast"/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</w:p>
    <w:p w:rsidR="00AF2E5F" w:rsidRDefault="00B922A3">
      <w:pPr>
        <w:spacing w:line="200" w:lineRule="atLeast"/>
        <w:ind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Планируемые результаты обучения отражают следующие четыре категории познавательной области: </w:t>
      </w:r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Знание/понимание: </w:t>
      </w:r>
    </w:p>
    <w:p w:rsidR="00AF2E5F" w:rsidRDefault="00B922A3">
      <w:pPr>
        <w:spacing w:line="200" w:lineRule="atLeast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владение термином; владение различными эквивалентными представлениями (например, числа); распознавание (на основе определений, известных свойств, сформированных представлений); использование различных математических языков (символического, графического), переход от одного языка к другому; интерпретация.</w:t>
      </w:r>
      <w:proofErr w:type="gramEnd"/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Умение применить алгоритм</w:t>
      </w:r>
      <w:r>
        <w:rPr>
          <w:sz w:val="28"/>
          <w:szCs w:val="28"/>
        </w:rPr>
        <w:t xml:space="preserve">: </w:t>
      </w:r>
    </w:p>
    <w:p w:rsidR="00AF2E5F" w:rsidRDefault="00B922A3">
      <w:pPr>
        <w:spacing w:line="2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использование формулы как алгоритма вычислений; применение основных правил действий с числами, алгебраическими выражениями; решение основных типов уравнений, неравенств, систем, задач.</w:t>
      </w:r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Умение решить математическую задачу:</w:t>
      </w:r>
    </w:p>
    <w:p w:rsidR="00AF2E5F" w:rsidRDefault="00B922A3">
      <w:pPr>
        <w:spacing w:line="2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задания, при решении которых требуется применение (актуализация) системы знаний; преобразование связей между известными фактами; включение известных понятий, приемов и способов решения в новые связи и отношения, умение распознать стандартную задачу в измененной формулировке.</w:t>
      </w:r>
    </w:p>
    <w:p w:rsidR="00AF2E5F" w:rsidRDefault="00B922A3">
      <w:pPr>
        <w:spacing w:line="200" w:lineRule="atLeas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Применение знаний в жизненных, реальных ситуациях</w:t>
      </w:r>
      <w:r>
        <w:rPr>
          <w:sz w:val="28"/>
          <w:szCs w:val="28"/>
        </w:rPr>
        <w:t xml:space="preserve">: </w:t>
      </w:r>
    </w:p>
    <w:p w:rsidR="00AF2E5F" w:rsidRPr="00923A09" w:rsidRDefault="00B922A3" w:rsidP="00923A09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задания, формулировка которых «облечена» в практическую ситуацию, знакомую учащимся и близкую их жизненному опыту. </w:t>
      </w:r>
    </w:p>
    <w:p w:rsidR="00AF2E5F" w:rsidRDefault="00DA1DDA">
      <w:pPr>
        <w:spacing w:line="200" w:lineRule="atLeast"/>
        <w:jc w:val="center"/>
        <w:rPr>
          <w:b/>
          <w:sz w:val="28"/>
          <w:szCs w:val="28"/>
        </w:rPr>
      </w:pPr>
      <w:r w:rsidRPr="00DA1DDA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36.4pt;width:533.3pt;height:779.1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JRjAIAAB4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" stroked="f">
            <v:fill opacity="0"/>
            <v:textbox inset="0,0,0,0">
              <w:txbxContent>
                <w:p w:rsidR="00FB537F" w:rsidRPr="00923A09" w:rsidRDefault="00FB537F">
                  <w:pPr>
                    <w:pStyle w:val="ac"/>
                    <w:rPr>
                      <w:lang w:val="en-US"/>
                    </w:rPr>
                  </w:pPr>
                </w:p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2028"/>
                    <w:gridCol w:w="2160"/>
                    <w:gridCol w:w="2160"/>
                    <w:gridCol w:w="2160"/>
                    <w:gridCol w:w="1840"/>
                  </w:tblGrid>
                  <w:tr w:rsidR="00FB537F" w:rsidTr="009015B2">
                    <w:trPr>
                      <w:trHeight w:val="345"/>
                    </w:trPr>
                    <w:tc>
                      <w:tcPr>
                        <w:tcW w:w="10348" w:type="dxa"/>
                        <w:gridSpan w:val="5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ПЛАНИРУЕМЫЕ РЕЗУЛЬТАТЫ В ОСВОЕНИИ ШКОЛЬНИКАМИ  УУД ПО ЗАВЕРШЕНИИ ОБУЧЕНИЯ</w:t>
                        </w:r>
                      </w:p>
                      <w:p w:rsidR="00FB537F" w:rsidRDefault="00FB537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B537F" w:rsidTr="009015B2">
                    <w:trPr>
                      <w:trHeight w:val="330"/>
                    </w:trPr>
                    <w:tc>
                      <w:tcPr>
                        <w:tcW w:w="2028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Личностные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Специально-предметные УУД</w:t>
                        </w:r>
                      </w:p>
                    </w:tc>
                    <w:tc>
                      <w:tcPr>
                        <w:tcW w:w="6160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jc w:val="center"/>
                        </w:pP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УУД</w:t>
                        </w:r>
                      </w:p>
                    </w:tc>
                  </w:tr>
                  <w:tr w:rsidR="00FB537F" w:rsidTr="009015B2">
                    <w:trPr>
                      <w:trHeight w:val="344"/>
                    </w:trPr>
                    <w:tc>
                      <w:tcPr>
                        <w:tcW w:w="2028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napToGrid w:val="0"/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napToGrid w:val="0"/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Регулятивные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Познавательные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Коммуникативные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B537F" w:rsidTr="009015B2">
                    <w:trPr>
                      <w:trHeight w:val="171"/>
                    </w:trPr>
                    <w:tc>
                      <w:tcPr>
                        <w:tcW w:w="2028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-положительное отношение к урокам математики;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-умение признавать собственные ошибки;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-формирование ценностных ориентаций (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саморегуляция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, стимулирование, достижение и др.);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-формирование математической компетентности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В сфере личностных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ууд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у выпускников будут сформированы внутренняя позиция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обучающегося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, адекватная мотивация учебной деятельности, включая учебные и познавательные мотивы, ориентация на моральные нормы и их выполнение.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tabs>
                            <w:tab w:val="left" w:pos="6840"/>
                          </w:tabs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--выполнять основные действия со степенями с целыми показателями, с многочленами и алгебраическими дробями; выполнять тождественные преобразования рациональных выражений;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--применять свойства арифметических квадратов корней для вычисления значений и преобразований числовых выражений, содержащих квадратные корни;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                  </w:r>
                      </w:p>
                      <w:p w:rsidR="00FB537F" w:rsidRDefault="00FB537F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--решать текстовые задачи алгебраическим методом,  проводить отбор решений, исходя из формулировки задачи;</w:t>
                        </w:r>
                      </w:p>
                      <w:p w:rsidR="00FB537F" w:rsidRDefault="00FB537F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--определять координаты точки плоскости, строить точки с заданными координатами; изображать множество решений линейного неравенства;</w:t>
                        </w:r>
                      </w:p>
                      <w:p w:rsidR="00FB537F" w:rsidRDefault="00FB537F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Cs/>
                            <w:sz w:val="14"/>
                            <w:szCs w:val="14"/>
                          </w:rPr>
                          <w:t>--находить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                  </w:r>
                      </w:p>
                      <w:p w:rsidR="00FB537F" w:rsidRDefault="00FB537F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--определять свойства функции по ее графику; применять графические представления при решении уравнений, систем, неравенств;</w:t>
                        </w:r>
                      </w:p>
                      <w:p w:rsidR="00FB537F" w:rsidRDefault="00FB537F">
                        <w:pPr>
                          <w:keepNext/>
                          <w:widowControl w:val="0"/>
                          <w:autoSpaceDE w:val="0"/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--описывать свойства изученных функций, строить их графики.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-отслеживать цель учебной деятельности (с опорой на маршрутные листы) и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внеучебной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(с опорой на развороты проектной деятельности);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-учитывать ориентиры, данные учителем, при освоении нового учебного материала;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-проверять результаты вычислений;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-адекватно воспринимать указания на ошибки и исправлять найденные ошибки.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-оценивать собственные успехи в вычислительной деятельности;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-планировать шаги по устранению пробелов (знание состава чисел).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В сфере регулятивных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ууд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выпускники смогут овладеть всеми типами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уч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.д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ейств.направленных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на организацию своей работы в ОУ и вне его,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и их выполнение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</w:p>
                      <w:p w:rsidR="00FB537F" w:rsidRDefault="00FB537F">
                        <w:pPr>
                          <w:spacing w:line="200" w:lineRule="atLeast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--анализировать условие задачи (выделять числовые данные и цель — что известно, что требуется найти);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-сопоставлять схемы и условия текстовых задач;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-устанавливать закономерности и использовать их при выполнении заданий;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-осуществлять синтез числового выражения, условия текстовой задачи (восстановление условия по рисунку, схеме, краткой записи);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-сравнивать и классифицировать изображенные предметы и геометрические фигуры по заданным критериям;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-понимать информацию, представленную в виде текста, схемы, таблицы.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-видеть аналогии и использовать их при освоении приемов вычислений;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-сопоставлять информацию, представленную в разных видах;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-выбирать задание 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из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 предложенных, основываясь на своих интересах.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В сфере познавательных УУД выпускники научатся воспринимать и анализировать сообщения и важнейшие их компоненты-тексты, использовать знаково-символические средства, в том числе овладевают действием моделирования, а также широким спектром логических  действий и операций, включая общие приемы решения задач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--сотрудничать с товарищами при выполнении заданий: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-задавать вопросы с целью получения нужной информации;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-организовывать взаимопроверку выполненной работы;</w:t>
                        </w:r>
                      </w:p>
                      <w:p w:rsidR="00FB537F" w:rsidRDefault="00FB537F">
                        <w:pPr>
                          <w:spacing w:line="200" w:lineRule="atLeas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-высказывать свое мнение при обсуждении задания</w:t>
                        </w:r>
                      </w:p>
                      <w:p w:rsidR="00FB537F" w:rsidRDefault="00FB537F">
                        <w:pPr>
                          <w:spacing w:line="200" w:lineRule="atLeast"/>
                          <w:jc w:val="both"/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В сфере коммуникативных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ууд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выпускники приобретут умения учитывать позицию собеседник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>а(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>партнерства),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 заданий.</w:t>
                        </w:r>
                      </w:p>
                    </w:tc>
                  </w:tr>
                </w:tbl>
                <w:p w:rsidR="00FB537F" w:rsidRDefault="00FB537F"/>
              </w:txbxContent>
            </v:textbox>
            <w10:wrap type="square" anchorx="margin"/>
          </v:shape>
        </w:pict>
      </w:r>
    </w:p>
    <w:sectPr w:rsidR="00AF2E5F" w:rsidSect="008732BD">
      <w:type w:val="continuous"/>
      <w:pgSz w:w="11906" w:h="16838"/>
      <w:pgMar w:top="1134" w:right="566" w:bottom="623" w:left="1276" w:header="720" w:footer="50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62" w:rsidRDefault="00790262">
      <w:r>
        <w:separator/>
      </w:r>
    </w:p>
  </w:endnote>
  <w:endnote w:type="continuationSeparator" w:id="0">
    <w:p w:rsidR="00790262" w:rsidRDefault="0079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nessee S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>
    <w:pPr>
      <w:pStyle w:val="af1"/>
      <w:jc w:val="center"/>
    </w:pPr>
  </w:p>
  <w:p w:rsidR="00FB537F" w:rsidRDefault="00FB537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>
    <w:pPr>
      <w:pStyle w:val="af1"/>
      <w:jc w:val="center"/>
    </w:pPr>
  </w:p>
  <w:p w:rsidR="00FB537F" w:rsidRDefault="00FB537F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62" w:rsidRDefault="00790262">
      <w:r>
        <w:separator/>
      </w:r>
    </w:p>
  </w:footnote>
  <w:footnote w:type="continuationSeparator" w:id="0">
    <w:p w:rsidR="00790262" w:rsidRDefault="0079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7F" w:rsidRDefault="00FB53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15"/>
    <w:rsid w:val="000360E3"/>
    <w:rsid w:val="00036B49"/>
    <w:rsid w:val="000A22D8"/>
    <w:rsid w:val="000C3876"/>
    <w:rsid w:val="001244C9"/>
    <w:rsid w:val="0013614B"/>
    <w:rsid w:val="0016613F"/>
    <w:rsid w:val="00196AB8"/>
    <w:rsid w:val="001B52D9"/>
    <w:rsid w:val="00217612"/>
    <w:rsid w:val="00223F1F"/>
    <w:rsid w:val="0023048D"/>
    <w:rsid w:val="00237273"/>
    <w:rsid w:val="00281542"/>
    <w:rsid w:val="002A264C"/>
    <w:rsid w:val="002E4D01"/>
    <w:rsid w:val="002E56A7"/>
    <w:rsid w:val="002F5518"/>
    <w:rsid w:val="00300982"/>
    <w:rsid w:val="00311C9D"/>
    <w:rsid w:val="0034704B"/>
    <w:rsid w:val="00364716"/>
    <w:rsid w:val="00410C47"/>
    <w:rsid w:val="00440C81"/>
    <w:rsid w:val="00495060"/>
    <w:rsid w:val="004E3519"/>
    <w:rsid w:val="005A50BF"/>
    <w:rsid w:val="00687603"/>
    <w:rsid w:val="006C1B81"/>
    <w:rsid w:val="00721E05"/>
    <w:rsid w:val="00726300"/>
    <w:rsid w:val="007753A9"/>
    <w:rsid w:val="00790262"/>
    <w:rsid w:val="00794045"/>
    <w:rsid w:val="007E6AD8"/>
    <w:rsid w:val="007F6825"/>
    <w:rsid w:val="00814721"/>
    <w:rsid w:val="008430AA"/>
    <w:rsid w:val="008732BD"/>
    <w:rsid w:val="008A2947"/>
    <w:rsid w:val="008C5897"/>
    <w:rsid w:val="008D6598"/>
    <w:rsid w:val="009015B2"/>
    <w:rsid w:val="00923A09"/>
    <w:rsid w:val="009A2D91"/>
    <w:rsid w:val="009B370E"/>
    <w:rsid w:val="009E722E"/>
    <w:rsid w:val="00A108F4"/>
    <w:rsid w:val="00A40CD4"/>
    <w:rsid w:val="00AE60FC"/>
    <w:rsid w:val="00AF2E5F"/>
    <w:rsid w:val="00AF6DC4"/>
    <w:rsid w:val="00B922A3"/>
    <w:rsid w:val="00BA0B6A"/>
    <w:rsid w:val="00BC1DE7"/>
    <w:rsid w:val="00C34ABB"/>
    <w:rsid w:val="00C6734E"/>
    <w:rsid w:val="00CC50B7"/>
    <w:rsid w:val="00CD0D45"/>
    <w:rsid w:val="00D0461F"/>
    <w:rsid w:val="00D1067F"/>
    <w:rsid w:val="00D54293"/>
    <w:rsid w:val="00D65A15"/>
    <w:rsid w:val="00D65FCE"/>
    <w:rsid w:val="00DA1DDA"/>
    <w:rsid w:val="00DC40C1"/>
    <w:rsid w:val="00DE6C43"/>
    <w:rsid w:val="00DF6778"/>
    <w:rsid w:val="00E12718"/>
    <w:rsid w:val="00E30763"/>
    <w:rsid w:val="00ED611C"/>
    <w:rsid w:val="00F0731D"/>
    <w:rsid w:val="00F223EB"/>
    <w:rsid w:val="00F53B6D"/>
    <w:rsid w:val="00F828B6"/>
    <w:rsid w:val="00FA1FEE"/>
    <w:rsid w:val="00FA3C9E"/>
    <w:rsid w:val="00FB537F"/>
    <w:rsid w:val="00FD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F2E5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F2E5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2E5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F2E5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AF2E5F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2E5F"/>
    <w:rPr>
      <w:rFonts w:ascii="Wingdings" w:hAnsi="Wingdings" w:cs="Wingdings" w:hint="default"/>
    </w:rPr>
  </w:style>
  <w:style w:type="character" w:customStyle="1" w:styleId="WW8Num1z1">
    <w:name w:val="WW8Num1z1"/>
    <w:rsid w:val="00AF2E5F"/>
    <w:rPr>
      <w:rFonts w:ascii="Courier New" w:hAnsi="Courier New" w:cs="Courier New" w:hint="default"/>
    </w:rPr>
  </w:style>
  <w:style w:type="character" w:customStyle="1" w:styleId="WW8Num1z2">
    <w:name w:val="WW8Num1z2"/>
    <w:rsid w:val="00AF2E5F"/>
  </w:style>
  <w:style w:type="character" w:customStyle="1" w:styleId="WW8Num1z3">
    <w:name w:val="WW8Num1z3"/>
    <w:rsid w:val="00AF2E5F"/>
    <w:rPr>
      <w:rFonts w:ascii="Symbol" w:hAnsi="Symbol" w:cs="Symbol" w:hint="default"/>
    </w:rPr>
  </w:style>
  <w:style w:type="character" w:customStyle="1" w:styleId="WW8Num1z4">
    <w:name w:val="WW8Num1z4"/>
    <w:rsid w:val="00AF2E5F"/>
  </w:style>
  <w:style w:type="character" w:customStyle="1" w:styleId="WW8Num1z5">
    <w:name w:val="WW8Num1z5"/>
    <w:rsid w:val="00AF2E5F"/>
  </w:style>
  <w:style w:type="character" w:customStyle="1" w:styleId="WW8Num1z6">
    <w:name w:val="WW8Num1z6"/>
    <w:rsid w:val="00AF2E5F"/>
  </w:style>
  <w:style w:type="character" w:customStyle="1" w:styleId="WW8Num1z7">
    <w:name w:val="WW8Num1z7"/>
    <w:rsid w:val="00AF2E5F"/>
  </w:style>
  <w:style w:type="character" w:customStyle="1" w:styleId="WW8Num1z8">
    <w:name w:val="WW8Num1z8"/>
    <w:rsid w:val="00AF2E5F"/>
  </w:style>
  <w:style w:type="character" w:customStyle="1" w:styleId="WW8Num2z0">
    <w:name w:val="WW8Num2z0"/>
    <w:rsid w:val="00AF2E5F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sid w:val="00AF2E5F"/>
    <w:rPr>
      <w:rFonts w:ascii="Symbol" w:hAnsi="Symbol" w:cs="Symbol" w:hint="default"/>
    </w:rPr>
  </w:style>
  <w:style w:type="character" w:customStyle="1" w:styleId="WW8Num4z0">
    <w:name w:val="WW8Num4z0"/>
    <w:rsid w:val="00AF2E5F"/>
    <w:rPr>
      <w:rFonts w:hint="default"/>
    </w:rPr>
  </w:style>
  <w:style w:type="character" w:customStyle="1" w:styleId="WW8Num4z2">
    <w:name w:val="WW8Num4z2"/>
    <w:rsid w:val="00AF2E5F"/>
    <w:rPr>
      <w:rFonts w:ascii="Wingdings" w:hAnsi="Wingdings" w:cs="Wingdings" w:hint="default"/>
    </w:rPr>
  </w:style>
  <w:style w:type="character" w:customStyle="1" w:styleId="WW8Num4z3">
    <w:name w:val="WW8Num4z3"/>
    <w:rsid w:val="00AF2E5F"/>
    <w:rPr>
      <w:rFonts w:ascii="Symbol" w:hAnsi="Symbol" w:cs="Symbol" w:hint="default"/>
    </w:rPr>
  </w:style>
  <w:style w:type="character" w:customStyle="1" w:styleId="WW8Num4z4">
    <w:name w:val="WW8Num4z4"/>
    <w:rsid w:val="00AF2E5F"/>
    <w:rPr>
      <w:rFonts w:ascii="Courier New" w:hAnsi="Courier New" w:cs="Courier New" w:hint="default"/>
    </w:rPr>
  </w:style>
  <w:style w:type="character" w:customStyle="1" w:styleId="WW8Num4z5">
    <w:name w:val="WW8Num4z5"/>
    <w:rsid w:val="00AF2E5F"/>
    <w:rPr>
      <w:rFonts w:ascii="Wingdings" w:hAnsi="Wingdings" w:cs="Wingdings" w:hint="default"/>
    </w:rPr>
  </w:style>
  <w:style w:type="character" w:customStyle="1" w:styleId="WW8Num5z0">
    <w:name w:val="WW8Num5z0"/>
    <w:rsid w:val="00AF2E5F"/>
    <w:rPr>
      <w:rFonts w:ascii="Courier New" w:hAnsi="Courier New" w:cs="Courier New" w:hint="default"/>
    </w:rPr>
  </w:style>
  <w:style w:type="character" w:customStyle="1" w:styleId="WW8Num5z1">
    <w:name w:val="WW8Num5z1"/>
    <w:rsid w:val="00AF2E5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AF2E5F"/>
    <w:rPr>
      <w:rFonts w:ascii="Wingdings" w:hAnsi="Wingdings" w:cs="Wingdings" w:hint="default"/>
    </w:rPr>
  </w:style>
  <w:style w:type="character" w:customStyle="1" w:styleId="WW8Num6z0">
    <w:name w:val="WW8Num6z0"/>
    <w:rsid w:val="00AF2E5F"/>
    <w:rPr>
      <w:rFonts w:ascii="Times New Roman" w:hAnsi="Times New Roman" w:cs="Times New Roman" w:hint="default"/>
    </w:rPr>
  </w:style>
  <w:style w:type="character" w:customStyle="1" w:styleId="WW8Num7z0">
    <w:name w:val="WW8Num7z0"/>
    <w:rsid w:val="00AF2E5F"/>
    <w:rPr>
      <w:rFonts w:ascii="Courier New" w:hAnsi="Courier New" w:cs="Courier New" w:hint="default"/>
    </w:rPr>
  </w:style>
  <w:style w:type="character" w:customStyle="1" w:styleId="WW8Num7z1">
    <w:name w:val="WW8Num7z1"/>
    <w:rsid w:val="00AF2E5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F2E5F"/>
    <w:rPr>
      <w:rFonts w:ascii="Wingdings" w:hAnsi="Wingdings" w:cs="Wingdings" w:hint="default"/>
    </w:rPr>
  </w:style>
  <w:style w:type="character" w:customStyle="1" w:styleId="WW8Num8z0">
    <w:name w:val="WW8Num8z0"/>
    <w:rsid w:val="00AF2E5F"/>
    <w:rPr>
      <w:rFonts w:ascii="Symbol" w:hAnsi="Symbol" w:cs="Symbol" w:hint="default"/>
      <w:sz w:val="20"/>
    </w:rPr>
  </w:style>
  <w:style w:type="character" w:customStyle="1" w:styleId="WW8Num9z0">
    <w:name w:val="WW8Num9z0"/>
    <w:rsid w:val="00AF2E5F"/>
    <w:rPr>
      <w:rFonts w:hint="default"/>
    </w:rPr>
  </w:style>
  <w:style w:type="character" w:customStyle="1" w:styleId="WW8Num10z0">
    <w:name w:val="WW8Num10z0"/>
    <w:rsid w:val="00AF2E5F"/>
    <w:rPr>
      <w:rFonts w:ascii="Wingdings" w:hAnsi="Wingdings" w:cs="Wingdings" w:hint="default"/>
    </w:rPr>
  </w:style>
  <w:style w:type="character" w:customStyle="1" w:styleId="WW8Num10z1">
    <w:name w:val="WW8Num10z1"/>
    <w:rsid w:val="00AF2E5F"/>
    <w:rPr>
      <w:rFonts w:ascii="Courier New" w:hAnsi="Courier New" w:cs="Courier New" w:hint="default"/>
    </w:rPr>
  </w:style>
  <w:style w:type="character" w:customStyle="1" w:styleId="WW8Num11z0">
    <w:name w:val="WW8Num11z0"/>
    <w:rsid w:val="00AF2E5F"/>
    <w:rPr>
      <w:rFonts w:hint="default"/>
    </w:rPr>
  </w:style>
  <w:style w:type="character" w:customStyle="1" w:styleId="WW8Num11z1">
    <w:name w:val="WW8Num11z1"/>
    <w:rsid w:val="00AF2E5F"/>
    <w:rPr>
      <w:rFonts w:ascii="Courier New" w:hAnsi="Courier New" w:cs="Courier New" w:hint="default"/>
      <w:b/>
      <w:sz w:val="28"/>
      <w:szCs w:val="28"/>
    </w:rPr>
  </w:style>
  <w:style w:type="character" w:customStyle="1" w:styleId="WW8Num11z2">
    <w:name w:val="WW8Num11z2"/>
    <w:rsid w:val="00AF2E5F"/>
    <w:rPr>
      <w:rFonts w:ascii="Wingdings" w:hAnsi="Wingdings" w:cs="Wingdings" w:hint="default"/>
    </w:rPr>
  </w:style>
  <w:style w:type="character" w:customStyle="1" w:styleId="WW8Num11z3">
    <w:name w:val="WW8Num11z3"/>
    <w:rsid w:val="00AF2E5F"/>
    <w:rPr>
      <w:rFonts w:ascii="Symbol" w:hAnsi="Symbol" w:cs="Symbol" w:hint="default"/>
    </w:rPr>
  </w:style>
  <w:style w:type="character" w:customStyle="1" w:styleId="WW8Num11z4">
    <w:name w:val="WW8Num11z4"/>
    <w:rsid w:val="00AF2E5F"/>
  </w:style>
  <w:style w:type="character" w:customStyle="1" w:styleId="WW8Num11z5">
    <w:name w:val="WW8Num11z5"/>
    <w:rsid w:val="00AF2E5F"/>
  </w:style>
  <w:style w:type="character" w:customStyle="1" w:styleId="WW8Num11z6">
    <w:name w:val="WW8Num11z6"/>
    <w:rsid w:val="00AF2E5F"/>
  </w:style>
  <w:style w:type="character" w:customStyle="1" w:styleId="WW8Num11z7">
    <w:name w:val="WW8Num11z7"/>
    <w:rsid w:val="00AF2E5F"/>
  </w:style>
  <w:style w:type="character" w:customStyle="1" w:styleId="WW8Num11z8">
    <w:name w:val="WW8Num11z8"/>
    <w:rsid w:val="00AF2E5F"/>
  </w:style>
  <w:style w:type="character" w:customStyle="1" w:styleId="WW8Num2z2">
    <w:name w:val="WW8Num2z2"/>
    <w:rsid w:val="00AF2E5F"/>
    <w:rPr>
      <w:rFonts w:ascii="Wingdings" w:hAnsi="Wingdings" w:cs="Wingdings" w:hint="default"/>
    </w:rPr>
  </w:style>
  <w:style w:type="character" w:customStyle="1" w:styleId="WW8Num2z3">
    <w:name w:val="WW8Num2z3"/>
    <w:rsid w:val="00AF2E5F"/>
    <w:rPr>
      <w:rFonts w:ascii="Symbol" w:hAnsi="Symbol" w:cs="Symbol" w:hint="default"/>
    </w:rPr>
  </w:style>
  <w:style w:type="character" w:customStyle="1" w:styleId="WW8Num3z1">
    <w:name w:val="WW8Num3z1"/>
    <w:rsid w:val="00AF2E5F"/>
    <w:rPr>
      <w:rFonts w:ascii="Courier New" w:hAnsi="Courier New" w:cs="Courier New" w:hint="default"/>
    </w:rPr>
  </w:style>
  <w:style w:type="character" w:customStyle="1" w:styleId="WW8Num3z2">
    <w:name w:val="WW8Num3z2"/>
    <w:rsid w:val="00AF2E5F"/>
    <w:rPr>
      <w:rFonts w:ascii="Wingdings" w:hAnsi="Wingdings" w:cs="Wingdings" w:hint="default"/>
    </w:rPr>
  </w:style>
  <w:style w:type="character" w:customStyle="1" w:styleId="WW8Num4z1">
    <w:name w:val="WW8Num4z1"/>
    <w:rsid w:val="00AF2E5F"/>
    <w:rPr>
      <w:rFonts w:ascii="Courier New" w:hAnsi="Courier New" w:cs="Courier New" w:hint="default"/>
    </w:rPr>
  </w:style>
  <w:style w:type="character" w:customStyle="1" w:styleId="WW8Num5z3">
    <w:name w:val="WW8Num5z3"/>
    <w:rsid w:val="00AF2E5F"/>
    <w:rPr>
      <w:rFonts w:ascii="Symbol" w:hAnsi="Symbol" w:cs="Symbol" w:hint="default"/>
    </w:rPr>
  </w:style>
  <w:style w:type="character" w:customStyle="1" w:styleId="WW8Num6z1">
    <w:name w:val="WW8Num6z1"/>
    <w:rsid w:val="00AF2E5F"/>
  </w:style>
  <w:style w:type="character" w:customStyle="1" w:styleId="WW8Num6z2">
    <w:name w:val="WW8Num6z2"/>
    <w:rsid w:val="00AF2E5F"/>
  </w:style>
  <w:style w:type="character" w:customStyle="1" w:styleId="WW8Num6z3">
    <w:name w:val="WW8Num6z3"/>
    <w:rsid w:val="00AF2E5F"/>
  </w:style>
  <w:style w:type="character" w:customStyle="1" w:styleId="WW8Num6z4">
    <w:name w:val="WW8Num6z4"/>
    <w:rsid w:val="00AF2E5F"/>
  </w:style>
  <w:style w:type="character" w:customStyle="1" w:styleId="WW8Num6z5">
    <w:name w:val="WW8Num6z5"/>
    <w:rsid w:val="00AF2E5F"/>
  </w:style>
  <w:style w:type="character" w:customStyle="1" w:styleId="WW8Num6z6">
    <w:name w:val="WW8Num6z6"/>
    <w:rsid w:val="00AF2E5F"/>
  </w:style>
  <w:style w:type="character" w:customStyle="1" w:styleId="WW8Num6z7">
    <w:name w:val="WW8Num6z7"/>
    <w:rsid w:val="00AF2E5F"/>
  </w:style>
  <w:style w:type="character" w:customStyle="1" w:styleId="WW8Num6z8">
    <w:name w:val="WW8Num6z8"/>
    <w:rsid w:val="00AF2E5F"/>
  </w:style>
  <w:style w:type="character" w:customStyle="1" w:styleId="WW8Num7z3">
    <w:name w:val="WW8Num7z3"/>
    <w:rsid w:val="00AF2E5F"/>
    <w:rPr>
      <w:rFonts w:ascii="Symbol" w:hAnsi="Symbol" w:cs="Symbol" w:hint="default"/>
    </w:rPr>
  </w:style>
  <w:style w:type="character" w:customStyle="1" w:styleId="WW8Num8z1">
    <w:name w:val="WW8Num8z1"/>
    <w:rsid w:val="00AF2E5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F2E5F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AF2E5F"/>
    <w:rPr>
      <w:rFonts w:ascii="Courier New" w:hAnsi="Courier New" w:cs="Courier New" w:hint="default"/>
    </w:rPr>
  </w:style>
  <w:style w:type="character" w:customStyle="1" w:styleId="WW8Num9z2">
    <w:name w:val="WW8Num9z2"/>
    <w:rsid w:val="00AF2E5F"/>
    <w:rPr>
      <w:rFonts w:ascii="Wingdings" w:hAnsi="Wingdings" w:cs="Wingdings" w:hint="default"/>
    </w:rPr>
  </w:style>
  <w:style w:type="character" w:customStyle="1" w:styleId="WW8Num9z3">
    <w:name w:val="WW8Num9z3"/>
    <w:rsid w:val="00AF2E5F"/>
    <w:rPr>
      <w:rFonts w:ascii="Symbol" w:hAnsi="Symbol" w:cs="Symbol" w:hint="default"/>
    </w:rPr>
  </w:style>
  <w:style w:type="character" w:customStyle="1" w:styleId="WW8Num10z3">
    <w:name w:val="WW8Num10z3"/>
    <w:rsid w:val="00AF2E5F"/>
    <w:rPr>
      <w:rFonts w:ascii="Symbol" w:hAnsi="Symbol" w:cs="Symbol" w:hint="default"/>
    </w:rPr>
  </w:style>
  <w:style w:type="character" w:customStyle="1" w:styleId="WW8Num12z0">
    <w:name w:val="WW8Num12z0"/>
    <w:rsid w:val="00AF2E5F"/>
    <w:rPr>
      <w:rFonts w:hint="default"/>
    </w:rPr>
  </w:style>
  <w:style w:type="character" w:customStyle="1" w:styleId="WW8Num12z1">
    <w:name w:val="WW8Num12z1"/>
    <w:rsid w:val="00AF2E5F"/>
    <w:rPr>
      <w:rFonts w:ascii="Courier New" w:hAnsi="Courier New" w:cs="Courier New" w:hint="default"/>
    </w:rPr>
  </w:style>
  <w:style w:type="character" w:customStyle="1" w:styleId="WW8Num12z2">
    <w:name w:val="WW8Num12z2"/>
    <w:rsid w:val="00AF2E5F"/>
    <w:rPr>
      <w:rFonts w:ascii="Wingdings" w:hAnsi="Wingdings" w:cs="Wingdings" w:hint="default"/>
    </w:rPr>
  </w:style>
  <w:style w:type="character" w:customStyle="1" w:styleId="WW8Num12z3">
    <w:name w:val="WW8Num12z3"/>
    <w:rsid w:val="00AF2E5F"/>
    <w:rPr>
      <w:rFonts w:ascii="Symbol" w:hAnsi="Symbol" w:cs="Symbol" w:hint="default"/>
    </w:rPr>
  </w:style>
  <w:style w:type="character" w:customStyle="1" w:styleId="WW8Num13z0">
    <w:name w:val="WW8Num13z0"/>
    <w:rsid w:val="00AF2E5F"/>
    <w:rPr>
      <w:rFonts w:hint="default"/>
      <w:b/>
      <w:bCs/>
    </w:rPr>
  </w:style>
  <w:style w:type="character" w:customStyle="1" w:styleId="WW8Num13z1">
    <w:name w:val="WW8Num13z1"/>
    <w:rsid w:val="00AF2E5F"/>
  </w:style>
  <w:style w:type="character" w:customStyle="1" w:styleId="WW8Num13z2">
    <w:name w:val="WW8Num13z2"/>
    <w:rsid w:val="00AF2E5F"/>
  </w:style>
  <w:style w:type="character" w:customStyle="1" w:styleId="WW8Num13z3">
    <w:name w:val="WW8Num13z3"/>
    <w:rsid w:val="00AF2E5F"/>
  </w:style>
  <w:style w:type="character" w:customStyle="1" w:styleId="WW8Num13z4">
    <w:name w:val="WW8Num13z4"/>
    <w:rsid w:val="00AF2E5F"/>
  </w:style>
  <w:style w:type="character" w:customStyle="1" w:styleId="WW8Num13z5">
    <w:name w:val="WW8Num13z5"/>
    <w:rsid w:val="00AF2E5F"/>
  </w:style>
  <w:style w:type="character" w:customStyle="1" w:styleId="WW8Num13z6">
    <w:name w:val="WW8Num13z6"/>
    <w:rsid w:val="00AF2E5F"/>
  </w:style>
  <w:style w:type="character" w:customStyle="1" w:styleId="WW8Num13z7">
    <w:name w:val="WW8Num13z7"/>
    <w:rsid w:val="00AF2E5F"/>
  </w:style>
  <w:style w:type="character" w:customStyle="1" w:styleId="WW8Num13z8">
    <w:name w:val="WW8Num13z8"/>
    <w:rsid w:val="00AF2E5F"/>
  </w:style>
  <w:style w:type="character" w:customStyle="1" w:styleId="WW8Num14z0">
    <w:name w:val="WW8Num14z0"/>
    <w:rsid w:val="00AF2E5F"/>
  </w:style>
  <w:style w:type="character" w:customStyle="1" w:styleId="WW8Num14z1">
    <w:name w:val="WW8Num14z1"/>
    <w:rsid w:val="00AF2E5F"/>
  </w:style>
  <w:style w:type="character" w:customStyle="1" w:styleId="WW8Num14z2">
    <w:name w:val="WW8Num14z2"/>
    <w:rsid w:val="00AF2E5F"/>
  </w:style>
  <w:style w:type="character" w:customStyle="1" w:styleId="WW8Num14z3">
    <w:name w:val="WW8Num14z3"/>
    <w:rsid w:val="00AF2E5F"/>
  </w:style>
  <w:style w:type="character" w:customStyle="1" w:styleId="WW8Num14z4">
    <w:name w:val="WW8Num14z4"/>
    <w:rsid w:val="00AF2E5F"/>
  </w:style>
  <w:style w:type="character" w:customStyle="1" w:styleId="WW8Num14z5">
    <w:name w:val="WW8Num14z5"/>
    <w:rsid w:val="00AF2E5F"/>
  </w:style>
  <w:style w:type="character" w:customStyle="1" w:styleId="WW8Num14z6">
    <w:name w:val="WW8Num14z6"/>
    <w:rsid w:val="00AF2E5F"/>
  </w:style>
  <w:style w:type="character" w:customStyle="1" w:styleId="WW8Num14z7">
    <w:name w:val="WW8Num14z7"/>
    <w:rsid w:val="00AF2E5F"/>
  </w:style>
  <w:style w:type="character" w:customStyle="1" w:styleId="WW8Num14z8">
    <w:name w:val="WW8Num14z8"/>
    <w:rsid w:val="00AF2E5F"/>
  </w:style>
  <w:style w:type="character" w:customStyle="1" w:styleId="WW8Num15z0">
    <w:name w:val="WW8Num15z0"/>
    <w:rsid w:val="00AF2E5F"/>
    <w:rPr>
      <w:rFonts w:ascii="Wingdings" w:hAnsi="Wingdings" w:cs="Wingdings" w:hint="default"/>
    </w:rPr>
  </w:style>
  <w:style w:type="character" w:customStyle="1" w:styleId="WW8Num15z1">
    <w:name w:val="WW8Num15z1"/>
    <w:rsid w:val="00AF2E5F"/>
    <w:rPr>
      <w:rFonts w:ascii="Courier New" w:hAnsi="Courier New" w:cs="Courier New" w:hint="default"/>
    </w:rPr>
  </w:style>
  <w:style w:type="character" w:customStyle="1" w:styleId="WW8Num15z3">
    <w:name w:val="WW8Num15z3"/>
    <w:rsid w:val="00AF2E5F"/>
    <w:rPr>
      <w:rFonts w:ascii="Symbol" w:hAnsi="Symbol" w:cs="Symbol" w:hint="default"/>
    </w:rPr>
  </w:style>
  <w:style w:type="character" w:customStyle="1" w:styleId="WW8Num16z0">
    <w:name w:val="WW8Num16z0"/>
    <w:rsid w:val="00AF2E5F"/>
    <w:rPr>
      <w:rFonts w:ascii="Symbol" w:hAnsi="Symbol" w:cs="Symbol" w:hint="default"/>
    </w:rPr>
  </w:style>
  <w:style w:type="character" w:customStyle="1" w:styleId="WW8Num16z1">
    <w:name w:val="WW8Num16z1"/>
    <w:rsid w:val="00AF2E5F"/>
    <w:rPr>
      <w:rFonts w:ascii="Courier New" w:hAnsi="Courier New" w:cs="Courier New" w:hint="default"/>
    </w:rPr>
  </w:style>
  <w:style w:type="character" w:customStyle="1" w:styleId="WW8Num16z2">
    <w:name w:val="WW8Num16z2"/>
    <w:rsid w:val="00AF2E5F"/>
    <w:rPr>
      <w:rFonts w:ascii="Wingdings" w:hAnsi="Wingdings" w:cs="Wingdings" w:hint="default"/>
    </w:rPr>
  </w:style>
  <w:style w:type="character" w:customStyle="1" w:styleId="WW8Num17z0">
    <w:name w:val="WW8Num17z0"/>
    <w:rsid w:val="00AF2E5F"/>
  </w:style>
  <w:style w:type="character" w:customStyle="1" w:styleId="WW8Num17z1">
    <w:name w:val="WW8Num17z1"/>
    <w:rsid w:val="00AF2E5F"/>
  </w:style>
  <w:style w:type="character" w:customStyle="1" w:styleId="WW8Num17z2">
    <w:name w:val="WW8Num17z2"/>
    <w:rsid w:val="00AF2E5F"/>
  </w:style>
  <w:style w:type="character" w:customStyle="1" w:styleId="WW8Num17z3">
    <w:name w:val="WW8Num17z3"/>
    <w:rsid w:val="00AF2E5F"/>
  </w:style>
  <w:style w:type="character" w:customStyle="1" w:styleId="WW8Num17z4">
    <w:name w:val="WW8Num17z4"/>
    <w:rsid w:val="00AF2E5F"/>
  </w:style>
  <w:style w:type="character" w:customStyle="1" w:styleId="WW8Num17z5">
    <w:name w:val="WW8Num17z5"/>
    <w:rsid w:val="00AF2E5F"/>
  </w:style>
  <w:style w:type="character" w:customStyle="1" w:styleId="WW8Num17z6">
    <w:name w:val="WW8Num17z6"/>
    <w:rsid w:val="00AF2E5F"/>
  </w:style>
  <w:style w:type="character" w:customStyle="1" w:styleId="WW8Num17z7">
    <w:name w:val="WW8Num17z7"/>
    <w:rsid w:val="00AF2E5F"/>
  </w:style>
  <w:style w:type="character" w:customStyle="1" w:styleId="WW8Num17z8">
    <w:name w:val="WW8Num17z8"/>
    <w:rsid w:val="00AF2E5F"/>
  </w:style>
  <w:style w:type="character" w:customStyle="1" w:styleId="WW8Num18z0">
    <w:name w:val="WW8Num18z0"/>
    <w:rsid w:val="00AF2E5F"/>
    <w:rPr>
      <w:rFonts w:ascii="Symbol" w:hAnsi="Symbol" w:cs="Symbol" w:hint="default"/>
      <w:color w:val="auto"/>
      <w:sz w:val="28"/>
      <w:szCs w:val="28"/>
    </w:rPr>
  </w:style>
  <w:style w:type="character" w:customStyle="1" w:styleId="WW8Num18z2">
    <w:name w:val="WW8Num18z2"/>
    <w:rsid w:val="00AF2E5F"/>
    <w:rPr>
      <w:rFonts w:ascii="Wingdings" w:hAnsi="Wingdings" w:cs="Wingdings" w:hint="default"/>
      <w:color w:val="auto"/>
    </w:rPr>
  </w:style>
  <w:style w:type="character" w:customStyle="1" w:styleId="WW8Num18z3">
    <w:name w:val="WW8Num18z3"/>
    <w:rsid w:val="00AF2E5F"/>
    <w:rPr>
      <w:rFonts w:ascii="Symbol" w:hAnsi="Symbol" w:cs="Symbol" w:hint="default"/>
    </w:rPr>
  </w:style>
  <w:style w:type="character" w:customStyle="1" w:styleId="WW8Num18z4">
    <w:name w:val="WW8Num18z4"/>
    <w:rsid w:val="00AF2E5F"/>
    <w:rPr>
      <w:rFonts w:ascii="Courier New" w:hAnsi="Courier New" w:cs="Courier New" w:hint="default"/>
    </w:rPr>
  </w:style>
  <w:style w:type="character" w:customStyle="1" w:styleId="WW8Num18z5">
    <w:name w:val="WW8Num18z5"/>
    <w:rsid w:val="00AF2E5F"/>
    <w:rPr>
      <w:rFonts w:ascii="Wingdings" w:hAnsi="Wingdings" w:cs="Wingdings" w:hint="default"/>
    </w:rPr>
  </w:style>
  <w:style w:type="character" w:customStyle="1" w:styleId="WW8Num19z0">
    <w:name w:val="WW8Num19z0"/>
    <w:rsid w:val="00AF2E5F"/>
    <w:rPr>
      <w:rFonts w:ascii="Symbol" w:hAnsi="Symbol" w:cs="Symbol" w:hint="default"/>
      <w:sz w:val="20"/>
      <w:szCs w:val="28"/>
    </w:rPr>
  </w:style>
  <w:style w:type="character" w:customStyle="1" w:styleId="WW8Num19z1">
    <w:name w:val="WW8Num19z1"/>
    <w:rsid w:val="00AF2E5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AF2E5F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AF2E5F"/>
  </w:style>
  <w:style w:type="character" w:customStyle="1" w:styleId="WW8Num20z1">
    <w:name w:val="WW8Num20z1"/>
    <w:rsid w:val="00AF2E5F"/>
  </w:style>
  <w:style w:type="character" w:customStyle="1" w:styleId="WW8Num20z2">
    <w:name w:val="WW8Num20z2"/>
    <w:rsid w:val="00AF2E5F"/>
  </w:style>
  <w:style w:type="character" w:customStyle="1" w:styleId="WW8Num20z3">
    <w:name w:val="WW8Num20z3"/>
    <w:rsid w:val="00AF2E5F"/>
  </w:style>
  <w:style w:type="character" w:customStyle="1" w:styleId="WW8Num20z4">
    <w:name w:val="WW8Num20z4"/>
    <w:rsid w:val="00AF2E5F"/>
  </w:style>
  <w:style w:type="character" w:customStyle="1" w:styleId="WW8Num20z5">
    <w:name w:val="WW8Num20z5"/>
    <w:rsid w:val="00AF2E5F"/>
  </w:style>
  <w:style w:type="character" w:customStyle="1" w:styleId="WW8Num20z6">
    <w:name w:val="WW8Num20z6"/>
    <w:rsid w:val="00AF2E5F"/>
  </w:style>
  <w:style w:type="character" w:customStyle="1" w:styleId="WW8Num20z7">
    <w:name w:val="WW8Num20z7"/>
    <w:rsid w:val="00AF2E5F"/>
  </w:style>
  <w:style w:type="character" w:customStyle="1" w:styleId="WW8Num20z8">
    <w:name w:val="WW8Num20z8"/>
    <w:rsid w:val="00AF2E5F"/>
  </w:style>
  <w:style w:type="character" w:customStyle="1" w:styleId="WW8Num21z0">
    <w:name w:val="WW8Num21z0"/>
    <w:rsid w:val="00AF2E5F"/>
  </w:style>
  <w:style w:type="character" w:customStyle="1" w:styleId="WW8Num21z1">
    <w:name w:val="WW8Num21z1"/>
    <w:rsid w:val="00AF2E5F"/>
  </w:style>
  <w:style w:type="character" w:customStyle="1" w:styleId="WW8Num21z2">
    <w:name w:val="WW8Num21z2"/>
    <w:rsid w:val="00AF2E5F"/>
  </w:style>
  <w:style w:type="character" w:customStyle="1" w:styleId="WW8Num21z3">
    <w:name w:val="WW8Num21z3"/>
    <w:rsid w:val="00AF2E5F"/>
  </w:style>
  <w:style w:type="character" w:customStyle="1" w:styleId="WW8Num21z4">
    <w:name w:val="WW8Num21z4"/>
    <w:rsid w:val="00AF2E5F"/>
  </w:style>
  <w:style w:type="character" w:customStyle="1" w:styleId="WW8Num21z5">
    <w:name w:val="WW8Num21z5"/>
    <w:rsid w:val="00AF2E5F"/>
  </w:style>
  <w:style w:type="character" w:customStyle="1" w:styleId="WW8Num21z6">
    <w:name w:val="WW8Num21z6"/>
    <w:rsid w:val="00AF2E5F"/>
  </w:style>
  <w:style w:type="character" w:customStyle="1" w:styleId="WW8Num21z7">
    <w:name w:val="WW8Num21z7"/>
    <w:rsid w:val="00AF2E5F"/>
  </w:style>
  <w:style w:type="character" w:customStyle="1" w:styleId="WW8Num21z8">
    <w:name w:val="WW8Num21z8"/>
    <w:rsid w:val="00AF2E5F"/>
  </w:style>
  <w:style w:type="character" w:customStyle="1" w:styleId="WW8Num22z0">
    <w:name w:val="WW8Num22z0"/>
    <w:rsid w:val="00AF2E5F"/>
    <w:rPr>
      <w:rFonts w:ascii="Courier New" w:hAnsi="Courier New" w:cs="Courier New" w:hint="default"/>
    </w:rPr>
  </w:style>
  <w:style w:type="character" w:customStyle="1" w:styleId="WW8Num22z2">
    <w:name w:val="WW8Num22z2"/>
    <w:rsid w:val="00AF2E5F"/>
    <w:rPr>
      <w:rFonts w:ascii="Wingdings" w:hAnsi="Wingdings" w:cs="Wingdings" w:hint="default"/>
    </w:rPr>
  </w:style>
  <w:style w:type="character" w:customStyle="1" w:styleId="WW8Num22z3">
    <w:name w:val="WW8Num22z3"/>
    <w:rsid w:val="00AF2E5F"/>
    <w:rPr>
      <w:rFonts w:ascii="Symbol" w:hAnsi="Symbol" w:cs="Symbol" w:hint="default"/>
    </w:rPr>
  </w:style>
  <w:style w:type="character" w:customStyle="1" w:styleId="WW8Num23z0">
    <w:name w:val="WW8Num23z0"/>
    <w:rsid w:val="00AF2E5F"/>
    <w:rPr>
      <w:rFonts w:ascii="Tennessee SF" w:hAnsi="Tennessee SF" w:cs="Tennessee SF" w:hint="default"/>
    </w:rPr>
  </w:style>
  <w:style w:type="character" w:customStyle="1" w:styleId="WW8Num23z1">
    <w:name w:val="WW8Num23z1"/>
    <w:rsid w:val="00AF2E5F"/>
    <w:rPr>
      <w:rFonts w:ascii="Courier New" w:hAnsi="Courier New" w:cs="Courier New" w:hint="default"/>
    </w:rPr>
  </w:style>
  <w:style w:type="character" w:customStyle="1" w:styleId="WW8Num23z2">
    <w:name w:val="WW8Num23z2"/>
    <w:rsid w:val="00AF2E5F"/>
    <w:rPr>
      <w:rFonts w:ascii="Wingdings" w:hAnsi="Wingdings" w:cs="Wingdings" w:hint="default"/>
    </w:rPr>
  </w:style>
  <w:style w:type="character" w:customStyle="1" w:styleId="WW8Num23z3">
    <w:name w:val="WW8Num23z3"/>
    <w:rsid w:val="00AF2E5F"/>
    <w:rPr>
      <w:rFonts w:ascii="Symbol" w:hAnsi="Symbol" w:cs="Symbol" w:hint="default"/>
    </w:rPr>
  </w:style>
  <w:style w:type="character" w:customStyle="1" w:styleId="WW8Num24z0">
    <w:name w:val="WW8Num24z0"/>
    <w:rsid w:val="00AF2E5F"/>
    <w:rPr>
      <w:rFonts w:hint="default"/>
      <w:b/>
      <w:bCs/>
    </w:rPr>
  </w:style>
  <w:style w:type="character" w:customStyle="1" w:styleId="WW8Num24z1">
    <w:name w:val="WW8Num24z1"/>
    <w:rsid w:val="00AF2E5F"/>
  </w:style>
  <w:style w:type="character" w:customStyle="1" w:styleId="WW8Num24z2">
    <w:name w:val="WW8Num24z2"/>
    <w:rsid w:val="00AF2E5F"/>
  </w:style>
  <w:style w:type="character" w:customStyle="1" w:styleId="WW8Num24z3">
    <w:name w:val="WW8Num24z3"/>
    <w:rsid w:val="00AF2E5F"/>
  </w:style>
  <w:style w:type="character" w:customStyle="1" w:styleId="WW8Num24z4">
    <w:name w:val="WW8Num24z4"/>
    <w:rsid w:val="00AF2E5F"/>
  </w:style>
  <w:style w:type="character" w:customStyle="1" w:styleId="WW8Num24z5">
    <w:name w:val="WW8Num24z5"/>
    <w:rsid w:val="00AF2E5F"/>
  </w:style>
  <w:style w:type="character" w:customStyle="1" w:styleId="WW8Num24z6">
    <w:name w:val="WW8Num24z6"/>
    <w:rsid w:val="00AF2E5F"/>
  </w:style>
  <w:style w:type="character" w:customStyle="1" w:styleId="WW8Num24z7">
    <w:name w:val="WW8Num24z7"/>
    <w:rsid w:val="00AF2E5F"/>
  </w:style>
  <w:style w:type="character" w:customStyle="1" w:styleId="WW8Num24z8">
    <w:name w:val="WW8Num24z8"/>
    <w:rsid w:val="00AF2E5F"/>
  </w:style>
  <w:style w:type="character" w:customStyle="1" w:styleId="WW8Num25z0">
    <w:name w:val="WW8Num25z0"/>
    <w:rsid w:val="00AF2E5F"/>
    <w:rPr>
      <w:rFonts w:ascii="Courier New" w:hAnsi="Courier New" w:cs="Courier New" w:hint="default"/>
    </w:rPr>
  </w:style>
  <w:style w:type="character" w:customStyle="1" w:styleId="WW8Num25z2">
    <w:name w:val="WW8Num25z2"/>
    <w:rsid w:val="00AF2E5F"/>
    <w:rPr>
      <w:rFonts w:ascii="Wingdings" w:hAnsi="Wingdings" w:cs="Wingdings" w:hint="default"/>
    </w:rPr>
  </w:style>
  <w:style w:type="character" w:customStyle="1" w:styleId="WW8Num25z3">
    <w:name w:val="WW8Num25z3"/>
    <w:rsid w:val="00AF2E5F"/>
    <w:rPr>
      <w:rFonts w:ascii="Symbol" w:hAnsi="Symbol" w:cs="Symbol" w:hint="default"/>
    </w:rPr>
  </w:style>
  <w:style w:type="character" w:customStyle="1" w:styleId="WW8Num26z0">
    <w:name w:val="WW8Num26z0"/>
    <w:rsid w:val="00AF2E5F"/>
    <w:rPr>
      <w:rFonts w:ascii="Symbol" w:hAnsi="Symbol" w:cs="Symbol" w:hint="default"/>
      <w:sz w:val="20"/>
      <w:szCs w:val="28"/>
    </w:rPr>
  </w:style>
  <w:style w:type="character" w:customStyle="1" w:styleId="WW8Num26z1">
    <w:name w:val="WW8Num26z1"/>
    <w:rsid w:val="00AF2E5F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AF2E5F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AF2E5F"/>
    <w:rPr>
      <w:rFonts w:ascii="Courier New" w:hAnsi="Courier New" w:cs="Courier New" w:hint="default"/>
    </w:rPr>
  </w:style>
  <w:style w:type="character" w:customStyle="1" w:styleId="WW8Num27z2">
    <w:name w:val="WW8Num27z2"/>
    <w:rsid w:val="00AF2E5F"/>
    <w:rPr>
      <w:rFonts w:ascii="Wingdings" w:hAnsi="Wingdings" w:cs="Wingdings" w:hint="default"/>
    </w:rPr>
  </w:style>
  <w:style w:type="character" w:customStyle="1" w:styleId="WW8Num27z3">
    <w:name w:val="WW8Num27z3"/>
    <w:rsid w:val="00AF2E5F"/>
    <w:rPr>
      <w:rFonts w:ascii="Symbol" w:hAnsi="Symbol" w:cs="Symbol" w:hint="default"/>
    </w:rPr>
  </w:style>
  <w:style w:type="character" w:customStyle="1" w:styleId="WW8Num28z0">
    <w:name w:val="WW8Num28z0"/>
    <w:rsid w:val="00AF2E5F"/>
    <w:rPr>
      <w:rFonts w:ascii="Symbol" w:hAnsi="Symbol" w:cs="Symbol" w:hint="default"/>
    </w:rPr>
  </w:style>
  <w:style w:type="character" w:customStyle="1" w:styleId="WW8Num28z1">
    <w:name w:val="WW8Num28z1"/>
    <w:rsid w:val="00AF2E5F"/>
    <w:rPr>
      <w:rFonts w:ascii="Courier New" w:hAnsi="Courier New" w:cs="Courier New" w:hint="default"/>
    </w:rPr>
  </w:style>
  <w:style w:type="character" w:customStyle="1" w:styleId="WW8Num28z2">
    <w:name w:val="WW8Num28z2"/>
    <w:rsid w:val="00AF2E5F"/>
    <w:rPr>
      <w:rFonts w:ascii="Wingdings" w:hAnsi="Wingdings" w:cs="Wingdings" w:hint="default"/>
    </w:rPr>
  </w:style>
  <w:style w:type="character" w:customStyle="1" w:styleId="WW8Num29z0">
    <w:name w:val="WW8Num29z0"/>
    <w:rsid w:val="00AF2E5F"/>
    <w:rPr>
      <w:rFonts w:hint="default"/>
    </w:rPr>
  </w:style>
  <w:style w:type="character" w:customStyle="1" w:styleId="WW8Num29z1">
    <w:name w:val="WW8Num29z1"/>
    <w:rsid w:val="00AF2E5F"/>
    <w:rPr>
      <w:rFonts w:ascii="Courier New" w:hAnsi="Courier New" w:cs="Courier New" w:hint="default"/>
    </w:rPr>
  </w:style>
  <w:style w:type="character" w:customStyle="1" w:styleId="WW8Num29z2">
    <w:name w:val="WW8Num29z2"/>
    <w:rsid w:val="00AF2E5F"/>
    <w:rPr>
      <w:rFonts w:ascii="Wingdings" w:hAnsi="Wingdings" w:cs="Wingdings" w:hint="default"/>
    </w:rPr>
  </w:style>
  <w:style w:type="character" w:customStyle="1" w:styleId="WW8Num29z3">
    <w:name w:val="WW8Num29z3"/>
    <w:rsid w:val="00AF2E5F"/>
    <w:rPr>
      <w:rFonts w:ascii="Symbol" w:hAnsi="Symbol" w:cs="Symbol" w:hint="default"/>
    </w:rPr>
  </w:style>
  <w:style w:type="character" w:customStyle="1" w:styleId="WW8Num30z0">
    <w:name w:val="WW8Num30z0"/>
    <w:rsid w:val="00AF2E5F"/>
    <w:rPr>
      <w:rFonts w:hint="default"/>
      <w:b/>
    </w:rPr>
  </w:style>
  <w:style w:type="character" w:customStyle="1" w:styleId="WW8Num30z1">
    <w:name w:val="WW8Num30z1"/>
    <w:rsid w:val="00AF2E5F"/>
  </w:style>
  <w:style w:type="character" w:customStyle="1" w:styleId="WW8Num30z2">
    <w:name w:val="WW8Num30z2"/>
    <w:rsid w:val="00AF2E5F"/>
  </w:style>
  <w:style w:type="character" w:customStyle="1" w:styleId="WW8Num30z3">
    <w:name w:val="WW8Num30z3"/>
    <w:rsid w:val="00AF2E5F"/>
  </w:style>
  <w:style w:type="character" w:customStyle="1" w:styleId="WW8Num30z4">
    <w:name w:val="WW8Num30z4"/>
    <w:rsid w:val="00AF2E5F"/>
  </w:style>
  <w:style w:type="character" w:customStyle="1" w:styleId="WW8Num30z5">
    <w:name w:val="WW8Num30z5"/>
    <w:rsid w:val="00AF2E5F"/>
  </w:style>
  <w:style w:type="character" w:customStyle="1" w:styleId="WW8Num30z6">
    <w:name w:val="WW8Num30z6"/>
    <w:rsid w:val="00AF2E5F"/>
  </w:style>
  <w:style w:type="character" w:customStyle="1" w:styleId="WW8Num30z7">
    <w:name w:val="WW8Num30z7"/>
    <w:rsid w:val="00AF2E5F"/>
  </w:style>
  <w:style w:type="character" w:customStyle="1" w:styleId="WW8Num30z8">
    <w:name w:val="WW8Num30z8"/>
    <w:rsid w:val="00AF2E5F"/>
  </w:style>
  <w:style w:type="character" w:customStyle="1" w:styleId="WW8Num31z0">
    <w:name w:val="WW8Num31z0"/>
    <w:rsid w:val="00AF2E5F"/>
    <w:rPr>
      <w:rFonts w:ascii="Courier New" w:hAnsi="Courier New" w:cs="Courier New" w:hint="default"/>
    </w:rPr>
  </w:style>
  <w:style w:type="character" w:customStyle="1" w:styleId="WW8Num31z2">
    <w:name w:val="WW8Num31z2"/>
    <w:rsid w:val="00AF2E5F"/>
    <w:rPr>
      <w:rFonts w:ascii="Wingdings" w:hAnsi="Wingdings" w:cs="Wingdings" w:hint="default"/>
    </w:rPr>
  </w:style>
  <w:style w:type="character" w:customStyle="1" w:styleId="WW8Num31z3">
    <w:name w:val="WW8Num31z3"/>
    <w:rsid w:val="00AF2E5F"/>
    <w:rPr>
      <w:rFonts w:ascii="Symbol" w:hAnsi="Symbol" w:cs="Symbol" w:hint="default"/>
    </w:rPr>
  </w:style>
  <w:style w:type="character" w:customStyle="1" w:styleId="WW8Num32z0">
    <w:name w:val="WW8Num32z0"/>
    <w:rsid w:val="00AF2E5F"/>
    <w:rPr>
      <w:b/>
    </w:rPr>
  </w:style>
  <w:style w:type="character" w:customStyle="1" w:styleId="WW8Num32z1">
    <w:name w:val="WW8Num32z1"/>
    <w:rsid w:val="00AF2E5F"/>
    <w:rPr>
      <w:rFonts w:ascii="Times New Roman" w:eastAsia="Times New Roman" w:hAnsi="Times New Roman" w:cs="Times New Roman"/>
      <w:b/>
    </w:rPr>
  </w:style>
  <w:style w:type="character" w:customStyle="1" w:styleId="WW8Num32z2">
    <w:name w:val="WW8Num32z2"/>
    <w:rsid w:val="00AF2E5F"/>
    <w:rPr>
      <w:rFonts w:hint="default"/>
    </w:rPr>
  </w:style>
  <w:style w:type="character" w:customStyle="1" w:styleId="WW8Num32z3">
    <w:name w:val="WW8Num32z3"/>
    <w:rsid w:val="00AF2E5F"/>
  </w:style>
  <w:style w:type="character" w:customStyle="1" w:styleId="WW8Num32z4">
    <w:name w:val="WW8Num32z4"/>
    <w:rsid w:val="00AF2E5F"/>
  </w:style>
  <w:style w:type="character" w:customStyle="1" w:styleId="WW8Num32z5">
    <w:name w:val="WW8Num32z5"/>
    <w:rsid w:val="00AF2E5F"/>
  </w:style>
  <w:style w:type="character" w:customStyle="1" w:styleId="WW8Num32z6">
    <w:name w:val="WW8Num32z6"/>
    <w:rsid w:val="00AF2E5F"/>
  </w:style>
  <w:style w:type="character" w:customStyle="1" w:styleId="WW8Num32z7">
    <w:name w:val="WW8Num32z7"/>
    <w:rsid w:val="00AF2E5F"/>
  </w:style>
  <w:style w:type="character" w:customStyle="1" w:styleId="WW8Num32z8">
    <w:name w:val="WW8Num32z8"/>
    <w:rsid w:val="00AF2E5F"/>
  </w:style>
  <w:style w:type="character" w:customStyle="1" w:styleId="WW8Num33z0">
    <w:name w:val="WW8Num33z0"/>
    <w:rsid w:val="00AF2E5F"/>
    <w:rPr>
      <w:rFonts w:hint="default"/>
    </w:rPr>
  </w:style>
  <w:style w:type="character" w:customStyle="1" w:styleId="WW8Num33z1">
    <w:name w:val="WW8Num33z1"/>
    <w:rsid w:val="00AF2E5F"/>
    <w:rPr>
      <w:rFonts w:ascii="Courier New" w:hAnsi="Courier New" w:cs="Courier New" w:hint="default"/>
    </w:rPr>
  </w:style>
  <w:style w:type="character" w:customStyle="1" w:styleId="WW8Num33z2">
    <w:name w:val="WW8Num33z2"/>
    <w:rsid w:val="00AF2E5F"/>
    <w:rPr>
      <w:rFonts w:ascii="Wingdings" w:hAnsi="Wingdings" w:cs="Wingdings" w:hint="default"/>
    </w:rPr>
  </w:style>
  <w:style w:type="character" w:customStyle="1" w:styleId="WW8Num33z3">
    <w:name w:val="WW8Num33z3"/>
    <w:rsid w:val="00AF2E5F"/>
    <w:rPr>
      <w:rFonts w:ascii="Symbol" w:hAnsi="Symbol" w:cs="Symbol" w:hint="default"/>
    </w:rPr>
  </w:style>
  <w:style w:type="character" w:customStyle="1" w:styleId="WW8Num34z0">
    <w:name w:val="WW8Num34z0"/>
    <w:rsid w:val="00AF2E5F"/>
    <w:rPr>
      <w:rFonts w:ascii="Symbol" w:hAnsi="Symbol" w:cs="Symbol" w:hint="default"/>
      <w:sz w:val="28"/>
      <w:szCs w:val="28"/>
    </w:rPr>
  </w:style>
  <w:style w:type="character" w:customStyle="1" w:styleId="WW8Num34z1">
    <w:name w:val="WW8Num34z1"/>
    <w:rsid w:val="00AF2E5F"/>
    <w:rPr>
      <w:rFonts w:ascii="Courier New" w:hAnsi="Courier New" w:cs="Courier New" w:hint="default"/>
    </w:rPr>
  </w:style>
  <w:style w:type="character" w:customStyle="1" w:styleId="WW8Num34z2">
    <w:name w:val="WW8Num34z2"/>
    <w:rsid w:val="00AF2E5F"/>
    <w:rPr>
      <w:rFonts w:ascii="Wingdings" w:hAnsi="Wingdings" w:cs="Wingdings" w:hint="default"/>
    </w:rPr>
  </w:style>
  <w:style w:type="character" w:customStyle="1" w:styleId="WW8Num35z0">
    <w:name w:val="WW8Num35z0"/>
    <w:rsid w:val="00AF2E5F"/>
    <w:rPr>
      <w:rFonts w:ascii="Courier New" w:hAnsi="Courier New" w:cs="Courier New" w:hint="default"/>
    </w:rPr>
  </w:style>
  <w:style w:type="character" w:customStyle="1" w:styleId="WW8Num35z2">
    <w:name w:val="WW8Num35z2"/>
    <w:rsid w:val="00AF2E5F"/>
    <w:rPr>
      <w:rFonts w:ascii="Wingdings" w:hAnsi="Wingdings" w:cs="Wingdings" w:hint="default"/>
    </w:rPr>
  </w:style>
  <w:style w:type="character" w:customStyle="1" w:styleId="WW8Num35z3">
    <w:name w:val="WW8Num35z3"/>
    <w:rsid w:val="00AF2E5F"/>
    <w:rPr>
      <w:rFonts w:ascii="Symbol" w:hAnsi="Symbol" w:cs="Symbol" w:hint="default"/>
    </w:rPr>
  </w:style>
  <w:style w:type="character" w:customStyle="1" w:styleId="WW8Num36z0">
    <w:name w:val="WW8Num36z0"/>
    <w:rsid w:val="00AF2E5F"/>
    <w:rPr>
      <w:rFonts w:ascii="Courier New" w:hAnsi="Courier New" w:cs="Courier New" w:hint="default"/>
    </w:rPr>
  </w:style>
  <w:style w:type="character" w:customStyle="1" w:styleId="WW8Num36z2">
    <w:name w:val="WW8Num36z2"/>
    <w:rsid w:val="00AF2E5F"/>
    <w:rPr>
      <w:rFonts w:ascii="Wingdings" w:hAnsi="Wingdings" w:cs="Wingdings" w:hint="default"/>
    </w:rPr>
  </w:style>
  <w:style w:type="character" w:customStyle="1" w:styleId="WW8Num36z3">
    <w:name w:val="WW8Num36z3"/>
    <w:rsid w:val="00AF2E5F"/>
    <w:rPr>
      <w:rFonts w:ascii="Symbol" w:hAnsi="Symbol" w:cs="Symbol" w:hint="default"/>
    </w:rPr>
  </w:style>
  <w:style w:type="character" w:customStyle="1" w:styleId="WW8Num37z0">
    <w:name w:val="WW8Num37z0"/>
    <w:rsid w:val="00AF2E5F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F2E5F"/>
    <w:rPr>
      <w:rFonts w:ascii="Courier New" w:hAnsi="Courier New" w:cs="Courier New" w:hint="default"/>
    </w:rPr>
  </w:style>
  <w:style w:type="character" w:customStyle="1" w:styleId="WW8Num37z2">
    <w:name w:val="WW8Num37z2"/>
    <w:rsid w:val="00AF2E5F"/>
    <w:rPr>
      <w:rFonts w:ascii="Wingdings" w:hAnsi="Wingdings" w:cs="Wingdings" w:hint="default"/>
    </w:rPr>
  </w:style>
  <w:style w:type="character" w:customStyle="1" w:styleId="WW8Num38z0">
    <w:name w:val="WW8Num38z0"/>
    <w:rsid w:val="00AF2E5F"/>
    <w:rPr>
      <w:rFonts w:hint="default"/>
    </w:rPr>
  </w:style>
  <w:style w:type="character" w:customStyle="1" w:styleId="WW8Num38z1">
    <w:name w:val="WW8Num38z1"/>
    <w:rsid w:val="00AF2E5F"/>
    <w:rPr>
      <w:rFonts w:ascii="Courier New" w:hAnsi="Courier New" w:cs="Courier New" w:hint="default"/>
    </w:rPr>
  </w:style>
  <w:style w:type="character" w:customStyle="1" w:styleId="WW8Num38z2">
    <w:name w:val="WW8Num38z2"/>
    <w:rsid w:val="00AF2E5F"/>
    <w:rPr>
      <w:rFonts w:ascii="Wingdings" w:hAnsi="Wingdings" w:cs="Wingdings" w:hint="default"/>
    </w:rPr>
  </w:style>
  <w:style w:type="character" w:customStyle="1" w:styleId="WW8Num38z3">
    <w:name w:val="WW8Num38z3"/>
    <w:rsid w:val="00AF2E5F"/>
    <w:rPr>
      <w:rFonts w:ascii="Symbol" w:hAnsi="Symbol" w:cs="Symbol" w:hint="default"/>
    </w:rPr>
  </w:style>
  <w:style w:type="character" w:customStyle="1" w:styleId="WW8Num39z0">
    <w:name w:val="WW8Num39z0"/>
    <w:rsid w:val="00AF2E5F"/>
    <w:rPr>
      <w:rFonts w:cs="Times New Roman"/>
    </w:rPr>
  </w:style>
  <w:style w:type="character" w:customStyle="1" w:styleId="10">
    <w:name w:val="Основной шрифт абзаца1"/>
    <w:rsid w:val="00AF2E5F"/>
  </w:style>
  <w:style w:type="character" w:customStyle="1" w:styleId="8">
    <w:name w:val="Знак Знак8"/>
    <w:basedOn w:val="10"/>
    <w:rsid w:val="00AF2E5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0">
    <w:name w:val="Знак Знак7"/>
    <w:basedOn w:val="10"/>
    <w:rsid w:val="00AF2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">
    <w:name w:val="Знак Знак6"/>
    <w:basedOn w:val="10"/>
    <w:rsid w:val="00AF2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Без интервала Знак"/>
    <w:basedOn w:val="10"/>
    <w:rsid w:val="00AF2E5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">
    <w:name w:val="Знак Знак5"/>
    <w:basedOn w:val="10"/>
    <w:rsid w:val="00AF2E5F"/>
    <w:rPr>
      <w:rFonts w:ascii="Tahoma" w:eastAsia="Times New Roman" w:hAnsi="Tahoma" w:cs="Tahoma"/>
      <w:sz w:val="16"/>
      <w:szCs w:val="16"/>
    </w:rPr>
  </w:style>
  <w:style w:type="character" w:customStyle="1" w:styleId="40">
    <w:name w:val="Знак Знак4"/>
    <w:basedOn w:val="10"/>
    <w:rsid w:val="00AF2E5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basedOn w:val="10"/>
    <w:rsid w:val="00AF2E5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10"/>
    <w:qFormat/>
    <w:rsid w:val="00AF2E5F"/>
    <w:rPr>
      <w:b/>
      <w:bCs/>
    </w:rPr>
  </w:style>
  <w:style w:type="character" w:customStyle="1" w:styleId="20">
    <w:name w:val="Знак Знак2"/>
    <w:basedOn w:val="10"/>
    <w:rsid w:val="00AF2E5F"/>
    <w:rPr>
      <w:rFonts w:ascii="Times New Roman" w:eastAsia="Times New Roman" w:hAnsi="Times New Roman" w:cs="Times New Roman"/>
      <w:sz w:val="24"/>
    </w:rPr>
  </w:style>
  <w:style w:type="character" w:customStyle="1" w:styleId="11">
    <w:name w:val="Знак Знак1"/>
    <w:basedOn w:val="10"/>
    <w:rsid w:val="00AF2E5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Знак Знак"/>
    <w:basedOn w:val="10"/>
    <w:rsid w:val="00AF2E5F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6">
    <w:name w:val="Символ сноски"/>
    <w:basedOn w:val="10"/>
    <w:rsid w:val="00AF2E5F"/>
    <w:rPr>
      <w:vertAlign w:val="superscript"/>
    </w:rPr>
  </w:style>
  <w:style w:type="character" w:styleId="a7">
    <w:name w:val="Hyperlink"/>
    <w:basedOn w:val="10"/>
    <w:rsid w:val="00AF2E5F"/>
    <w:rPr>
      <w:color w:val="0000FF"/>
      <w:u w:val="single"/>
    </w:rPr>
  </w:style>
  <w:style w:type="character" w:styleId="a8">
    <w:name w:val="FollowedHyperlink"/>
    <w:basedOn w:val="10"/>
    <w:rsid w:val="00AF2E5F"/>
    <w:rPr>
      <w:color w:val="800080"/>
      <w:u w:val="single"/>
    </w:rPr>
  </w:style>
  <w:style w:type="character" w:customStyle="1" w:styleId="a9">
    <w:name w:val="Маркеры списка"/>
    <w:rsid w:val="00AF2E5F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F2E5F"/>
  </w:style>
  <w:style w:type="paragraph" w:customStyle="1" w:styleId="ab">
    <w:name w:val="Заголовок"/>
    <w:basedOn w:val="a"/>
    <w:next w:val="ac"/>
    <w:rsid w:val="00AF2E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AF2E5F"/>
    <w:pPr>
      <w:spacing w:after="120"/>
    </w:pPr>
  </w:style>
  <w:style w:type="paragraph" w:styleId="ad">
    <w:name w:val="List"/>
    <w:basedOn w:val="ac"/>
    <w:rsid w:val="00AF2E5F"/>
    <w:rPr>
      <w:rFonts w:cs="Mangal"/>
    </w:rPr>
  </w:style>
  <w:style w:type="paragraph" w:customStyle="1" w:styleId="12">
    <w:name w:val="Название1"/>
    <w:basedOn w:val="a"/>
    <w:rsid w:val="00AF2E5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2E5F"/>
    <w:pPr>
      <w:suppressLineNumbers/>
    </w:pPr>
    <w:rPr>
      <w:rFonts w:cs="Mangal"/>
    </w:rPr>
  </w:style>
  <w:style w:type="paragraph" w:styleId="ae">
    <w:name w:val="No Spacing"/>
    <w:qFormat/>
    <w:rsid w:val="00AF2E5F"/>
    <w:pPr>
      <w:suppressAutoHyphens/>
    </w:pPr>
    <w:rPr>
      <w:sz w:val="24"/>
      <w:szCs w:val="24"/>
      <w:lang w:eastAsia="ar-SA"/>
    </w:rPr>
  </w:style>
  <w:style w:type="paragraph" w:styleId="af">
    <w:name w:val="Balloon Text"/>
    <w:basedOn w:val="a"/>
    <w:rsid w:val="00AF2E5F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AF2E5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2E5F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AF2E5F"/>
    <w:pPr>
      <w:spacing w:before="280" w:after="280"/>
    </w:pPr>
  </w:style>
  <w:style w:type="paragraph" w:customStyle="1" w:styleId="31">
    <w:name w:val="Основной текст с отступом 31"/>
    <w:basedOn w:val="a"/>
    <w:rsid w:val="00AF2E5F"/>
    <w:pPr>
      <w:spacing w:line="480" w:lineRule="auto"/>
      <w:ind w:firstLine="357"/>
      <w:jc w:val="both"/>
    </w:pPr>
    <w:rPr>
      <w:szCs w:val="20"/>
    </w:rPr>
  </w:style>
  <w:style w:type="paragraph" w:styleId="af3">
    <w:name w:val="Title"/>
    <w:basedOn w:val="a"/>
    <w:next w:val="af4"/>
    <w:qFormat/>
    <w:rsid w:val="00AF2E5F"/>
    <w:pPr>
      <w:jc w:val="center"/>
    </w:pPr>
    <w:rPr>
      <w:b/>
      <w:sz w:val="28"/>
    </w:rPr>
  </w:style>
  <w:style w:type="paragraph" w:styleId="af4">
    <w:name w:val="Subtitle"/>
    <w:basedOn w:val="a"/>
    <w:next w:val="ac"/>
    <w:qFormat/>
    <w:rsid w:val="00AF2E5F"/>
    <w:pPr>
      <w:jc w:val="center"/>
    </w:pPr>
    <w:rPr>
      <w:b/>
      <w:i/>
      <w:sz w:val="28"/>
    </w:rPr>
  </w:style>
  <w:style w:type="paragraph" w:customStyle="1" w:styleId="Default">
    <w:name w:val="Default"/>
    <w:rsid w:val="00AF2E5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AF2E5F"/>
    <w:pPr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21"/>
    <w:basedOn w:val="a"/>
    <w:rsid w:val="00AF2E5F"/>
    <w:pPr>
      <w:spacing w:after="120" w:line="480" w:lineRule="auto"/>
    </w:pPr>
  </w:style>
  <w:style w:type="paragraph" w:styleId="af5">
    <w:name w:val="Body Text Indent"/>
    <w:basedOn w:val="a"/>
    <w:rsid w:val="00AF2E5F"/>
    <w:pPr>
      <w:spacing w:after="120"/>
      <w:ind w:left="283"/>
    </w:pPr>
  </w:style>
  <w:style w:type="paragraph" w:styleId="af6">
    <w:name w:val="footnote text"/>
    <w:basedOn w:val="a"/>
    <w:rsid w:val="00AF2E5F"/>
    <w:pPr>
      <w:overflowPunct w:val="0"/>
      <w:autoSpaceDE w:val="0"/>
      <w:ind w:left="284"/>
      <w:textAlignment w:val="baseline"/>
    </w:pPr>
    <w:rPr>
      <w:sz w:val="20"/>
      <w:szCs w:val="20"/>
      <w:lang w:val="en-US"/>
    </w:rPr>
  </w:style>
  <w:style w:type="paragraph" w:customStyle="1" w:styleId="14">
    <w:name w:val="Цитата1"/>
    <w:basedOn w:val="a"/>
    <w:rsid w:val="00AF2E5F"/>
    <w:pPr>
      <w:ind w:left="57" w:right="57" w:firstLine="720"/>
      <w:jc w:val="both"/>
    </w:pPr>
    <w:rPr>
      <w:szCs w:val="20"/>
    </w:rPr>
  </w:style>
  <w:style w:type="paragraph" w:customStyle="1" w:styleId="15">
    <w:name w:val="Схема документа1"/>
    <w:basedOn w:val="a"/>
    <w:rsid w:val="00AF2E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 Paragraph"/>
    <w:basedOn w:val="a"/>
    <w:qFormat/>
    <w:rsid w:val="00AF2E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AF2E5F"/>
    <w:pPr>
      <w:spacing w:before="280" w:after="280"/>
    </w:pPr>
  </w:style>
  <w:style w:type="paragraph" w:customStyle="1" w:styleId="af8">
    <w:name w:val="Содержимое таблицы"/>
    <w:basedOn w:val="a"/>
    <w:rsid w:val="00AF2E5F"/>
    <w:pPr>
      <w:suppressLineNumbers/>
    </w:pPr>
  </w:style>
  <w:style w:type="paragraph" w:customStyle="1" w:styleId="af9">
    <w:name w:val="Заголовок таблицы"/>
    <w:basedOn w:val="af8"/>
    <w:rsid w:val="00AF2E5F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F2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F2E5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F2E5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2E5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F2E5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AF2E5F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2E5F"/>
    <w:rPr>
      <w:rFonts w:ascii="Wingdings" w:hAnsi="Wingdings" w:cs="Wingdings" w:hint="default"/>
    </w:rPr>
  </w:style>
  <w:style w:type="character" w:customStyle="1" w:styleId="WW8Num1z1">
    <w:name w:val="WW8Num1z1"/>
    <w:rsid w:val="00AF2E5F"/>
    <w:rPr>
      <w:rFonts w:ascii="Courier New" w:hAnsi="Courier New" w:cs="Courier New" w:hint="default"/>
    </w:rPr>
  </w:style>
  <w:style w:type="character" w:customStyle="1" w:styleId="WW8Num1z2">
    <w:name w:val="WW8Num1z2"/>
    <w:rsid w:val="00AF2E5F"/>
  </w:style>
  <w:style w:type="character" w:customStyle="1" w:styleId="WW8Num1z3">
    <w:name w:val="WW8Num1z3"/>
    <w:rsid w:val="00AF2E5F"/>
    <w:rPr>
      <w:rFonts w:ascii="Symbol" w:hAnsi="Symbol" w:cs="Symbol" w:hint="default"/>
    </w:rPr>
  </w:style>
  <w:style w:type="character" w:customStyle="1" w:styleId="WW8Num1z4">
    <w:name w:val="WW8Num1z4"/>
    <w:rsid w:val="00AF2E5F"/>
  </w:style>
  <w:style w:type="character" w:customStyle="1" w:styleId="WW8Num1z5">
    <w:name w:val="WW8Num1z5"/>
    <w:rsid w:val="00AF2E5F"/>
  </w:style>
  <w:style w:type="character" w:customStyle="1" w:styleId="WW8Num1z6">
    <w:name w:val="WW8Num1z6"/>
    <w:rsid w:val="00AF2E5F"/>
  </w:style>
  <w:style w:type="character" w:customStyle="1" w:styleId="WW8Num1z7">
    <w:name w:val="WW8Num1z7"/>
    <w:rsid w:val="00AF2E5F"/>
  </w:style>
  <w:style w:type="character" w:customStyle="1" w:styleId="WW8Num1z8">
    <w:name w:val="WW8Num1z8"/>
    <w:rsid w:val="00AF2E5F"/>
  </w:style>
  <w:style w:type="character" w:customStyle="1" w:styleId="WW8Num2z0">
    <w:name w:val="WW8Num2z0"/>
    <w:rsid w:val="00AF2E5F"/>
    <w:rPr>
      <w:rFonts w:ascii="Courier New" w:hAnsi="Courier New" w:cs="Courier New" w:hint="default"/>
      <w:sz w:val="28"/>
      <w:szCs w:val="28"/>
    </w:rPr>
  </w:style>
  <w:style w:type="character" w:customStyle="1" w:styleId="WW8Num3z0">
    <w:name w:val="WW8Num3z0"/>
    <w:rsid w:val="00AF2E5F"/>
    <w:rPr>
      <w:rFonts w:ascii="Symbol" w:hAnsi="Symbol" w:cs="Symbol" w:hint="default"/>
    </w:rPr>
  </w:style>
  <w:style w:type="character" w:customStyle="1" w:styleId="WW8Num4z0">
    <w:name w:val="WW8Num4z0"/>
    <w:rsid w:val="00AF2E5F"/>
    <w:rPr>
      <w:rFonts w:hint="default"/>
    </w:rPr>
  </w:style>
  <w:style w:type="character" w:customStyle="1" w:styleId="WW8Num4z2">
    <w:name w:val="WW8Num4z2"/>
    <w:rsid w:val="00AF2E5F"/>
    <w:rPr>
      <w:rFonts w:ascii="Wingdings" w:hAnsi="Wingdings" w:cs="Wingdings" w:hint="default"/>
    </w:rPr>
  </w:style>
  <w:style w:type="character" w:customStyle="1" w:styleId="WW8Num4z3">
    <w:name w:val="WW8Num4z3"/>
    <w:rsid w:val="00AF2E5F"/>
    <w:rPr>
      <w:rFonts w:ascii="Symbol" w:hAnsi="Symbol" w:cs="Symbol" w:hint="default"/>
    </w:rPr>
  </w:style>
  <w:style w:type="character" w:customStyle="1" w:styleId="WW8Num4z4">
    <w:name w:val="WW8Num4z4"/>
    <w:rsid w:val="00AF2E5F"/>
    <w:rPr>
      <w:rFonts w:ascii="Courier New" w:hAnsi="Courier New" w:cs="Courier New" w:hint="default"/>
    </w:rPr>
  </w:style>
  <w:style w:type="character" w:customStyle="1" w:styleId="WW8Num4z5">
    <w:name w:val="WW8Num4z5"/>
    <w:rsid w:val="00AF2E5F"/>
    <w:rPr>
      <w:rFonts w:ascii="Wingdings" w:hAnsi="Wingdings" w:cs="Wingdings" w:hint="default"/>
    </w:rPr>
  </w:style>
  <w:style w:type="character" w:customStyle="1" w:styleId="WW8Num5z0">
    <w:name w:val="WW8Num5z0"/>
    <w:rsid w:val="00AF2E5F"/>
    <w:rPr>
      <w:rFonts w:ascii="Courier New" w:hAnsi="Courier New" w:cs="Courier New" w:hint="default"/>
    </w:rPr>
  </w:style>
  <w:style w:type="character" w:customStyle="1" w:styleId="WW8Num5z1">
    <w:name w:val="WW8Num5z1"/>
    <w:rsid w:val="00AF2E5F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AF2E5F"/>
    <w:rPr>
      <w:rFonts w:ascii="Wingdings" w:hAnsi="Wingdings" w:cs="Wingdings" w:hint="default"/>
    </w:rPr>
  </w:style>
  <w:style w:type="character" w:customStyle="1" w:styleId="WW8Num6z0">
    <w:name w:val="WW8Num6z0"/>
    <w:rsid w:val="00AF2E5F"/>
    <w:rPr>
      <w:rFonts w:ascii="Times New Roman" w:hAnsi="Times New Roman" w:cs="Times New Roman" w:hint="default"/>
    </w:rPr>
  </w:style>
  <w:style w:type="character" w:customStyle="1" w:styleId="WW8Num7z0">
    <w:name w:val="WW8Num7z0"/>
    <w:rsid w:val="00AF2E5F"/>
    <w:rPr>
      <w:rFonts w:ascii="Courier New" w:hAnsi="Courier New" w:cs="Courier New" w:hint="default"/>
    </w:rPr>
  </w:style>
  <w:style w:type="character" w:customStyle="1" w:styleId="WW8Num7z1">
    <w:name w:val="WW8Num7z1"/>
    <w:rsid w:val="00AF2E5F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F2E5F"/>
    <w:rPr>
      <w:rFonts w:ascii="Wingdings" w:hAnsi="Wingdings" w:cs="Wingdings" w:hint="default"/>
    </w:rPr>
  </w:style>
  <w:style w:type="character" w:customStyle="1" w:styleId="WW8Num8z0">
    <w:name w:val="WW8Num8z0"/>
    <w:rsid w:val="00AF2E5F"/>
    <w:rPr>
      <w:rFonts w:ascii="Symbol" w:hAnsi="Symbol" w:cs="Symbol" w:hint="default"/>
      <w:sz w:val="20"/>
    </w:rPr>
  </w:style>
  <w:style w:type="character" w:customStyle="1" w:styleId="WW8Num9z0">
    <w:name w:val="WW8Num9z0"/>
    <w:rsid w:val="00AF2E5F"/>
    <w:rPr>
      <w:rFonts w:hint="default"/>
    </w:rPr>
  </w:style>
  <w:style w:type="character" w:customStyle="1" w:styleId="WW8Num10z0">
    <w:name w:val="WW8Num10z0"/>
    <w:rsid w:val="00AF2E5F"/>
    <w:rPr>
      <w:rFonts w:ascii="Wingdings" w:hAnsi="Wingdings" w:cs="Wingdings" w:hint="default"/>
    </w:rPr>
  </w:style>
  <w:style w:type="character" w:customStyle="1" w:styleId="WW8Num10z1">
    <w:name w:val="WW8Num10z1"/>
    <w:rsid w:val="00AF2E5F"/>
    <w:rPr>
      <w:rFonts w:ascii="Courier New" w:hAnsi="Courier New" w:cs="Courier New" w:hint="default"/>
    </w:rPr>
  </w:style>
  <w:style w:type="character" w:customStyle="1" w:styleId="WW8Num11z0">
    <w:name w:val="WW8Num11z0"/>
    <w:rsid w:val="00AF2E5F"/>
    <w:rPr>
      <w:rFonts w:hint="default"/>
    </w:rPr>
  </w:style>
  <w:style w:type="character" w:customStyle="1" w:styleId="WW8Num11z1">
    <w:name w:val="WW8Num11z1"/>
    <w:rsid w:val="00AF2E5F"/>
    <w:rPr>
      <w:rFonts w:ascii="Courier New" w:hAnsi="Courier New" w:cs="Courier New" w:hint="default"/>
      <w:b/>
      <w:sz w:val="28"/>
      <w:szCs w:val="28"/>
    </w:rPr>
  </w:style>
  <w:style w:type="character" w:customStyle="1" w:styleId="WW8Num11z2">
    <w:name w:val="WW8Num11z2"/>
    <w:rsid w:val="00AF2E5F"/>
    <w:rPr>
      <w:rFonts w:ascii="Wingdings" w:hAnsi="Wingdings" w:cs="Wingdings" w:hint="default"/>
    </w:rPr>
  </w:style>
  <w:style w:type="character" w:customStyle="1" w:styleId="WW8Num11z3">
    <w:name w:val="WW8Num11z3"/>
    <w:rsid w:val="00AF2E5F"/>
    <w:rPr>
      <w:rFonts w:ascii="Symbol" w:hAnsi="Symbol" w:cs="Symbol" w:hint="default"/>
    </w:rPr>
  </w:style>
  <w:style w:type="character" w:customStyle="1" w:styleId="WW8Num11z4">
    <w:name w:val="WW8Num11z4"/>
    <w:rsid w:val="00AF2E5F"/>
  </w:style>
  <w:style w:type="character" w:customStyle="1" w:styleId="WW8Num11z5">
    <w:name w:val="WW8Num11z5"/>
    <w:rsid w:val="00AF2E5F"/>
  </w:style>
  <w:style w:type="character" w:customStyle="1" w:styleId="WW8Num11z6">
    <w:name w:val="WW8Num11z6"/>
    <w:rsid w:val="00AF2E5F"/>
  </w:style>
  <w:style w:type="character" w:customStyle="1" w:styleId="WW8Num11z7">
    <w:name w:val="WW8Num11z7"/>
    <w:rsid w:val="00AF2E5F"/>
  </w:style>
  <w:style w:type="character" w:customStyle="1" w:styleId="WW8Num11z8">
    <w:name w:val="WW8Num11z8"/>
    <w:rsid w:val="00AF2E5F"/>
  </w:style>
  <w:style w:type="character" w:customStyle="1" w:styleId="WW8Num2z2">
    <w:name w:val="WW8Num2z2"/>
    <w:rsid w:val="00AF2E5F"/>
    <w:rPr>
      <w:rFonts w:ascii="Wingdings" w:hAnsi="Wingdings" w:cs="Wingdings" w:hint="default"/>
    </w:rPr>
  </w:style>
  <w:style w:type="character" w:customStyle="1" w:styleId="WW8Num2z3">
    <w:name w:val="WW8Num2z3"/>
    <w:rsid w:val="00AF2E5F"/>
    <w:rPr>
      <w:rFonts w:ascii="Symbol" w:hAnsi="Symbol" w:cs="Symbol" w:hint="default"/>
    </w:rPr>
  </w:style>
  <w:style w:type="character" w:customStyle="1" w:styleId="WW8Num3z1">
    <w:name w:val="WW8Num3z1"/>
    <w:rsid w:val="00AF2E5F"/>
    <w:rPr>
      <w:rFonts w:ascii="Courier New" w:hAnsi="Courier New" w:cs="Courier New" w:hint="default"/>
    </w:rPr>
  </w:style>
  <w:style w:type="character" w:customStyle="1" w:styleId="WW8Num3z2">
    <w:name w:val="WW8Num3z2"/>
    <w:rsid w:val="00AF2E5F"/>
    <w:rPr>
      <w:rFonts w:ascii="Wingdings" w:hAnsi="Wingdings" w:cs="Wingdings" w:hint="default"/>
    </w:rPr>
  </w:style>
  <w:style w:type="character" w:customStyle="1" w:styleId="WW8Num4z1">
    <w:name w:val="WW8Num4z1"/>
    <w:rsid w:val="00AF2E5F"/>
    <w:rPr>
      <w:rFonts w:ascii="Courier New" w:hAnsi="Courier New" w:cs="Courier New" w:hint="default"/>
    </w:rPr>
  </w:style>
  <w:style w:type="character" w:customStyle="1" w:styleId="WW8Num5z3">
    <w:name w:val="WW8Num5z3"/>
    <w:rsid w:val="00AF2E5F"/>
    <w:rPr>
      <w:rFonts w:ascii="Symbol" w:hAnsi="Symbol" w:cs="Symbol" w:hint="default"/>
    </w:rPr>
  </w:style>
  <w:style w:type="character" w:customStyle="1" w:styleId="WW8Num6z1">
    <w:name w:val="WW8Num6z1"/>
    <w:rsid w:val="00AF2E5F"/>
  </w:style>
  <w:style w:type="character" w:customStyle="1" w:styleId="WW8Num6z2">
    <w:name w:val="WW8Num6z2"/>
    <w:rsid w:val="00AF2E5F"/>
  </w:style>
  <w:style w:type="character" w:customStyle="1" w:styleId="WW8Num6z3">
    <w:name w:val="WW8Num6z3"/>
    <w:rsid w:val="00AF2E5F"/>
  </w:style>
  <w:style w:type="character" w:customStyle="1" w:styleId="WW8Num6z4">
    <w:name w:val="WW8Num6z4"/>
    <w:rsid w:val="00AF2E5F"/>
  </w:style>
  <w:style w:type="character" w:customStyle="1" w:styleId="WW8Num6z5">
    <w:name w:val="WW8Num6z5"/>
    <w:rsid w:val="00AF2E5F"/>
  </w:style>
  <w:style w:type="character" w:customStyle="1" w:styleId="WW8Num6z6">
    <w:name w:val="WW8Num6z6"/>
    <w:rsid w:val="00AF2E5F"/>
  </w:style>
  <w:style w:type="character" w:customStyle="1" w:styleId="WW8Num6z7">
    <w:name w:val="WW8Num6z7"/>
    <w:rsid w:val="00AF2E5F"/>
  </w:style>
  <w:style w:type="character" w:customStyle="1" w:styleId="WW8Num6z8">
    <w:name w:val="WW8Num6z8"/>
    <w:rsid w:val="00AF2E5F"/>
  </w:style>
  <w:style w:type="character" w:customStyle="1" w:styleId="WW8Num7z3">
    <w:name w:val="WW8Num7z3"/>
    <w:rsid w:val="00AF2E5F"/>
    <w:rPr>
      <w:rFonts w:ascii="Symbol" w:hAnsi="Symbol" w:cs="Symbol" w:hint="default"/>
    </w:rPr>
  </w:style>
  <w:style w:type="character" w:customStyle="1" w:styleId="WW8Num8z1">
    <w:name w:val="WW8Num8z1"/>
    <w:rsid w:val="00AF2E5F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F2E5F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AF2E5F"/>
    <w:rPr>
      <w:rFonts w:ascii="Courier New" w:hAnsi="Courier New" w:cs="Courier New" w:hint="default"/>
    </w:rPr>
  </w:style>
  <w:style w:type="character" w:customStyle="1" w:styleId="WW8Num9z2">
    <w:name w:val="WW8Num9z2"/>
    <w:rsid w:val="00AF2E5F"/>
    <w:rPr>
      <w:rFonts w:ascii="Wingdings" w:hAnsi="Wingdings" w:cs="Wingdings" w:hint="default"/>
    </w:rPr>
  </w:style>
  <w:style w:type="character" w:customStyle="1" w:styleId="WW8Num9z3">
    <w:name w:val="WW8Num9z3"/>
    <w:rsid w:val="00AF2E5F"/>
    <w:rPr>
      <w:rFonts w:ascii="Symbol" w:hAnsi="Symbol" w:cs="Symbol" w:hint="default"/>
    </w:rPr>
  </w:style>
  <w:style w:type="character" w:customStyle="1" w:styleId="WW8Num10z3">
    <w:name w:val="WW8Num10z3"/>
    <w:rsid w:val="00AF2E5F"/>
    <w:rPr>
      <w:rFonts w:ascii="Symbol" w:hAnsi="Symbol" w:cs="Symbol" w:hint="default"/>
    </w:rPr>
  </w:style>
  <w:style w:type="character" w:customStyle="1" w:styleId="WW8Num12z0">
    <w:name w:val="WW8Num12z0"/>
    <w:rsid w:val="00AF2E5F"/>
    <w:rPr>
      <w:rFonts w:hint="default"/>
    </w:rPr>
  </w:style>
  <w:style w:type="character" w:customStyle="1" w:styleId="WW8Num12z1">
    <w:name w:val="WW8Num12z1"/>
    <w:rsid w:val="00AF2E5F"/>
    <w:rPr>
      <w:rFonts w:ascii="Courier New" w:hAnsi="Courier New" w:cs="Courier New" w:hint="default"/>
    </w:rPr>
  </w:style>
  <w:style w:type="character" w:customStyle="1" w:styleId="WW8Num12z2">
    <w:name w:val="WW8Num12z2"/>
    <w:rsid w:val="00AF2E5F"/>
    <w:rPr>
      <w:rFonts w:ascii="Wingdings" w:hAnsi="Wingdings" w:cs="Wingdings" w:hint="default"/>
    </w:rPr>
  </w:style>
  <w:style w:type="character" w:customStyle="1" w:styleId="WW8Num12z3">
    <w:name w:val="WW8Num12z3"/>
    <w:rsid w:val="00AF2E5F"/>
    <w:rPr>
      <w:rFonts w:ascii="Symbol" w:hAnsi="Symbol" w:cs="Symbol" w:hint="default"/>
    </w:rPr>
  </w:style>
  <w:style w:type="character" w:customStyle="1" w:styleId="WW8Num13z0">
    <w:name w:val="WW8Num13z0"/>
    <w:rsid w:val="00AF2E5F"/>
    <w:rPr>
      <w:rFonts w:hint="default"/>
      <w:b/>
      <w:bCs/>
    </w:rPr>
  </w:style>
  <w:style w:type="character" w:customStyle="1" w:styleId="WW8Num13z1">
    <w:name w:val="WW8Num13z1"/>
    <w:rsid w:val="00AF2E5F"/>
  </w:style>
  <w:style w:type="character" w:customStyle="1" w:styleId="WW8Num13z2">
    <w:name w:val="WW8Num13z2"/>
    <w:rsid w:val="00AF2E5F"/>
  </w:style>
  <w:style w:type="character" w:customStyle="1" w:styleId="WW8Num13z3">
    <w:name w:val="WW8Num13z3"/>
    <w:rsid w:val="00AF2E5F"/>
  </w:style>
  <w:style w:type="character" w:customStyle="1" w:styleId="WW8Num13z4">
    <w:name w:val="WW8Num13z4"/>
    <w:rsid w:val="00AF2E5F"/>
  </w:style>
  <w:style w:type="character" w:customStyle="1" w:styleId="WW8Num13z5">
    <w:name w:val="WW8Num13z5"/>
    <w:rsid w:val="00AF2E5F"/>
  </w:style>
  <w:style w:type="character" w:customStyle="1" w:styleId="WW8Num13z6">
    <w:name w:val="WW8Num13z6"/>
    <w:rsid w:val="00AF2E5F"/>
  </w:style>
  <w:style w:type="character" w:customStyle="1" w:styleId="WW8Num13z7">
    <w:name w:val="WW8Num13z7"/>
    <w:rsid w:val="00AF2E5F"/>
  </w:style>
  <w:style w:type="character" w:customStyle="1" w:styleId="WW8Num13z8">
    <w:name w:val="WW8Num13z8"/>
    <w:rsid w:val="00AF2E5F"/>
  </w:style>
  <w:style w:type="character" w:customStyle="1" w:styleId="WW8Num14z0">
    <w:name w:val="WW8Num14z0"/>
    <w:rsid w:val="00AF2E5F"/>
  </w:style>
  <w:style w:type="character" w:customStyle="1" w:styleId="WW8Num14z1">
    <w:name w:val="WW8Num14z1"/>
    <w:rsid w:val="00AF2E5F"/>
  </w:style>
  <w:style w:type="character" w:customStyle="1" w:styleId="WW8Num14z2">
    <w:name w:val="WW8Num14z2"/>
    <w:rsid w:val="00AF2E5F"/>
  </w:style>
  <w:style w:type="character" w:customStyle="1" w:styleId="WW8Num14z3">
    <w:name w:val="WW8Num14z3"/>
    <w:rsid w:val="00AF2E5F"/>
  </w:style>
  <w:style w:type="character" w:customStyle="1" w:styleId="WW8Num14z4">
    <w:name w:val="WW8Num14z4"/>
    <w:rsid w:val="00AF2E5F"/>
  </w:style>
  <w:style w:type="character" w:customStyle="1" w:styleId="WW8Num14z5">
    <w:name w:val="WW8Num14z5"/>
    <w:rsid w:val="00AF2E5F"/>
  </w:style>
  <w:style w:type="character" w:customStyle="1" w:styleId="WW8Num14z6">
    <w:name w:val="WW8Num14z6"/>
    <w:rsid w:val="00AF2E5F"/>
  </w:style>
  <w:style w:type="character" w:customStyle="1" w:styleId="WW8Num14z7">
    <w:name w:val="WW8Num14z7"/>
    <w:rsid w:val="00AF2E5F"/>
  </w:style>
  <w:style w:type="character" w:customStyle="1" w:styleId="WW8Num14z8">
    <w:name w:val="WW8Num14z8"/>
    <w:rsid w:val="00AF2E5F"/>
  </w:style>
  <w:style w:type="character" w:customStyle="1" w:styleId="WW8Num15z0">
    <w:name w:val="WW8Num15z0"/>
    <w:rsid w:val="00AF2E5F"/>
    <w:rPr>
      <w:rFonts w:ascii="Wingdings" w:hAnsi="Wingdings" w:cs="Wingdings" w:hint="default"/>
    </w:rPr>
  </w:style>
  <w:style w:type="character" w:customStyle="1" w:styleId="WW8Num15z1">
    <w:name w:val="WW8Num15z1"/>
    <w:rsid w:val="00AF2E5F"/>
    <w:rPr>
      <w:rFonts w:ascii="Courier New" w:hAnsi="Courier New" w:cs="Courier New" w:hint="default"/>
    </w:rPr>
  </w:style>
  <w:style w:type="character" w:customStyle="1" w:styleId="WW8Num15z3">
    <w:name w:val="WW8Num15z3"/>
    <w:rsid w:val="00AF2E5F"/>
    <w:rPr>
      <w:rFonts w:ascii="Symbol" w:hAnsi="Symbol" w:cs="Symbol" w:hint="default"/>
    </w:rPr>
  </w:style>
  <w:style w:type="character" w:customStyle="1" w:styleId="WW8Num16z0">
    <w:name w:val="WW8Num16z0"/>
    <w:rsid w:val="00AF2E5F"/>
    <w:rPr>
      <w:rFonts w:ascii="Symbol" w:hAnsi="Symbol" w:cs="Symbol" w:hint="default"/>
    </w:rPr>
  </w:style>
  <w:style w:type="character" w:customStyle="1" w:styleId="WW8Num16z1">
    <w:name w:val="WW8Num16z1"/>
    <w:rsid w:val="00AF2E5F"/>
    <w:rPr>
      <w:rFonts w:ascii="Courier New" w:hAnsi="Courier New" w:cs="Courier New" w:hint="default"/>
    </w:rPr>
  </w:style>
  <w:style w:type="character" w:customStyle="1" w:styleId="WW8Num16z2">
    <w:name w:val="WW8Num16z2"/>
    <w:rsid w:val="00AF2E5F"/>
    <w:rPr>
      <w:rFonts w:ascii="Wingdings" w:hAnsi="Wingdings" w:cs="Wingdings" w:hint="default"/>
    </w:rPr>
  </w:style>
  <w:style w:type="character" w:customStyle="1" w:styleId="WW8Num17z0">
    <w:name w:val="WW8Num17z0"/>
    <w:rsid w:val="00AF2E5F"/>
  </w:style>
  <w:style w:type="character" w:customStyle="1" w:styleId="WW8Num17z1">
    <w:name w:val="WW8Num17z1"/>
    <w:rsid w:val="00AF2E5F"/>
  </w:style>
  <w:style w:type="character" w:customStyle="1" w:styleId="WW8Num17z2">
    <w:name w:val="WW8Num17z2"/>
    <w:rsid w:val="00AF2E5F"/>
  </w:style>
  <w:style w:type="character" w:customStyle="1" w:styleId="WW8Num17z3">
    <w:name w:val="WW8Num17z3"/>
    <w:rsid w:val="00AF2E5F"/>
  </w:style>
  <w:style w:type="character" w:customStyle="1" w:styleId="WW8Num17z4">
    <w:name w:val="WW8Num17z4"/>
    <w:rsid w:val="00AF2E5F"/>
  </w:style>
  <w:style w:type="character" w:customStyle="1" w:styleId="WW8Num17z5">
    <w:name w:val="WW8Num17z5"/>
    <w:rsid w:val="00AF2E5F"/>
  </w:style>
  <w:style w:type="character" w:customStyle="1" w:styleId="WW8Num17z6">
    <w:name w:val="WW8Num17z6"/>
    <w:rsid w:val="00AF2E5F"/>
  </w:style>
  <w:style w:type="character" w:customStyle="1" w:styleId="WW8Num17z7">
    <w:name w:val="WW8Num17z7"/>
    <w:rsid w:val="00AF2E5F"/>
  </w:style>
  <w:style w:type="character" w:customStyle="1" w:styleId="WW8Num17z8">
    <w:name w:val="WW8Num17z8"/>
    <w:rsid w:val="00AF2E5F"/>
  </w:style>
  <w:style w:type="character" w:customStyle="1" w:styleId="WW8Num18z0">
    <w:name w:val="WW8Num18z0"/>
    <w:rsid w:val="00AF2E5F"/>
    <w:rPr>
      <w:rFonts w:ascii="Symbol" w:hAnsi="Symbol" w:cs="Symbol" w:hint="default"/>
      <w:color w:val="auto"/>
      <w:sz w:val="28"/>
      <w:szCs w:val="28"/>
    </w:rPr>
  </w:style>
  <w:style w:type="character" w:customStyle="1" w:styleId="WW8Num18z2">
    <w:name w:val="WW8Num18z2"/>
    <w:rsid w:val="00AF2E5F"/>
    <w:rPr>
      <w:rFonts w:ascii="Wingdings" w:hAnsi="Wingdings" w:cs="Wingdings" w:hint="default"/>
      <w:color w:val="auto"/>
    </w:rPr>
  </w:style>
  <w:style w:type="character" w:customStyle="1" w:styleId="WW8Num18z3">
    <w:name w:val="WW8Num18z3"/>
    <w:rsid w:val="00AF2E5F"/>
    <w:rPr>
      <w:rFonts w:ascii="Symbol" w:hAnsi="Symbol" w:cs="Symbol" w:hint="default"/>
    </w:rPr>
  </w:style>
  <w:style w:type="character" w:customStyle="1" w:styleId="WW8Num18z4">
    <w:name w:val="WW8Num18z4"/>
    <w:rsid w:val="00AF2E5F"/>
    <w:rPr>
      <w:rFonts w:ascii="Courier New" w:hAnsi="Courier New" w:cs="Courier New" w:hint="default"/>
    </w:rPr>
  </w:style>
  <w:style w:type="character" w:customStyle="1" w:styleId="WW8Num18z5">
    <w:name w:val="WW8Num18z5"/>
    <w:rsid w:val="00AF2E5F"/>
    <w:rPr>
      <w:rFonts w:ascii="Wingdings" w:hAnsi="Wingdings" w:cs="Wingdings" w:hint="default"/>
    </w:rPr>
  </w:style>
  <w:style w:type="character" w:customStyle="1" w:styleId="WW8Num19z0">
    <w:name w:val="WW8Num19z0"/>
    <w:rsid w:val="00AF2E5F"/>
    <w:rPr>
      <w:rFonts w:ascii="Symbol" w:hAnsi="Symbol" w:cs="Symbol" w:hint="default"/>
      <w:sz w:val="20"/>
      <w:szCs w:val="28"/>
    </w:rPr>
  </w:style>
  <w:style w:type="character" w:customStyle="1" w:styleId="WW8Num19z1">
    <w:name w:val="WW8Num19z1"/>
    <w:rsid w:val="00AF2E5F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AF2E5F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AF2E5F"/>
  </w:style>
  <w:style w:type="character" w:customStyle="1" w:styleId="WW8Num20z1">
    <w:name w:val="WW8Num20z1"/>
    <w:rsid w:val="00AF2E5F"/>
  </w:style>
  <w:style w:type="character" w:customStyle="1" w:styleId="WW8Num20z2">
    <w:name w:val="WW8Num20z2"/>
    <w:rsid w:val="00AF2E5F"/>
  </w:style>
  <w:style w:type="character" w:customStyle="1" w:styleId="WW8Num20z3">
    <w:name w:val="WW8Num20z3"/>
    <w:rsid w:val="00AF2E5F"/>
  </w:style>
  <w:style w:type="character" w:customStyle="1" w:styleId="WW8Num20z4">
    <w:name w:val="WW8Num20z4"/>
    <w:rsid w:val="00AF2E5F"/>
  </w:style>
  <w:style w:type="character" w:customStyle="1" w:styleId="WW8Num20z5">
    <w:name w:val="WW8Num20z5"/>
    <w:rsid w:val="00AF2E5F"/>
  </w:style>
  <w:style w:type="character" w:customStyle="1" w:styleId="WW8Num20z6">
    <w:name w:val="WW8Num20z6"/>
    <w:rsid w:val="00AF2E5F"/>
  </w:style>
  <w:style w:type="character" w:customStyle="1" w:styleId="WW8Num20z7">
    <w:name w:val="WW8Num20z7"/>
    <w:rsid w:val="00AF2E5F"/>
  </w:style>
  <w:style w:type="character" w:customStyle="1" w:styleId="WW8Num20z8">
    <w:name w:val="WW8Num20z8"/>
    <w:rsid w:val="00AF2E5F"/>
  </w:style>
  <w:style w:type="character" w:customStyle="1" w:styleId="WW8Num21z0">
    <w:name w:val="WW8Num21z0"/>
    <w:rsid w:val="00AF2E5F"/>
  </w:style>
  <w:style w:type="character" w:customStyle="1" w:styleId="WW8Num21z1">
    <w:name w:val="WW8Num21z1"/>
    <w:rsid w:val="00AF2E5F"/>
  </w:style>
  <w:style w:type="character" w:customStyle="1" w:styleId="WW8Num21z2">
    <w:name w:val="WW8Num21z2"/>
    <w:rsid w:val="00AF2E5F"/>
  </w:style>
  <w:style w:type="character" w:customStyle="1" w:styleId="WW8Num21z3">
    <w:name w:val="WW8Num21z3"/>
    <w:rsid w:val="00AF2E5F"/>
  </w:style>
  <w:style w:type="character" w:customStyle="1" w:styleId="WW8Num21z4">
    <w:name w:val="WW8Num21z4"/>
    <w:rsid w:val="00AF2E5F"/>
  </w:style>
  <w:style w:type="character" w:customStyle="1" w:styleId="WW8Num21z5">
    <w:name w:val="WW8Num21z5"/>
    <w:rsid w:val="00AF2E5F"/>
  </w:style>
  <w:style w:type="character" w:customStyle="1" w:styleId="WW8Num21z6">
    <w:name w:val="WW8Num21z6"/>
    <w:rsid w:val="00AF2E5F"/>
  </w:style>
  <w:style w:type="character" w:customStyle="1" w:styleId="WW8Num21z7">
    <w:name w:val="WW8Num21z7"/>
    <w:rsid w:val="00AF2E5F"/>
  </w:style>
  <w:style w:type="character" w:customStyle="1" w:styleId="WW8Num21z8">
    <w:name w:val="WW8Num21z8"/>
    <w:rsid w:val="00AF2E5F"/>
  </w:style>
  <w:style w:type="character" w:customStyle="1" w:styleId="WW8Num22z0">
    <w:name w:val="WW8Num22z0"/>
    <w:rsid w:val="00AF2E5F"/>
    <w:rPr>
      <w:rFonts w:ascii="Courier New" w:hAnsi="Courier New" w:cs="Courier New" w:hint="default"/>
    </w:rPr>
  </w:style>
  <w:style w:type="character" w:customStyle="1" w:styleId="WW8Num22z2">
    <w:name w:val="WW8Num22z2"/>
    <w:rsid w:val="00AF2E5F"/>
    <w:rPr>
      <w:rFonts w:ascii="Wingdings" w:hAnsi="Wingdings" w:cs="Wingdings" w:hint="default"/>
    </w:rPr>
  </w:style>
  <w:style w:type="character" w:customStyle="1" w:styleId="WW8Num22z3">
    <w:name w:val="WW8Num22z3"/>
    <w:rsid w:val="00AF2E5F"/>
    <w:rPr>
      <w:rFonts w:ascii="Symbol" w:hAnsi="Symbol" w:cs="Symbol" w:hint="default"/>
    </w:rPr>
  </w:style>
  <w:style w:type="character" w:customStyle="1" w:styleId="WW8Num23z0">
    <w:name w:val="WW8Num23z0"/>
    <w:rsid w:val="00AF2E5F"/>
    <w:rPr>
      <w:rFonts w:ascii="Tennessee SF" w:hAnsi="Tennessee SF" w:cs="Tennessee SF" w:hint="default"/>
    </w:rPr>
  </w:style>
  <w:style w:type="character" w:customStyle="1" w:styleId="WW8Num23z1">
    <w:name w:val="WW8Num23z1"/>
    <w:rsid w:val="00AF2E5F"/>
    <w:rPr>
      <w:rFonts w:ascii="Courier New" w:hAnsi="Courier New" w:cs="Courier New" w:hint="default"/>
    </w:rPr>
  </w:style>
  <w:style w:type="character" w:customStyle="1" w:styleId="WW8Num23z2">
    <w:name w:val="WW8Num23z2"/>
    <w:rsid w:val="00AF2E5F"/>
    <w:rPr>
      <w:rFonts w:ascii="Wingdings" w:hAnsi="Wingdings" w:cs="Wingdings" w:hint="default"/>
    </w:rPr>
  </w:style>
  <w:style w:type="character" w:customStyle="1" w:styleId="WW8Num23z3">
    <w:name w:val="WW8Num23z3"/>
    <w:rsid w:val="00AF2E5F"/>
    <w:rPr>
      <w:rFonts w:ascii="Symbol" w:hAnsi="Symbol" w:cs="Symbol" w:hint="default"/>
    </w:rPr>
  </w:style>
  <w:style w:type="character" w:customStyle="1" w:styleId="WW8Num24z0">
    <w:name w:val="WW8Num24z0"/>
    <w:rsid w:val="00AF2E5F"/>
    <w:rPr>
      <w:rFonts w:hint="default"/>
      <w:b/>
      <w:bCs/>
    </w:rPr>
  </w:style>
  <w:style w:type="character" w:customStyle="1" w:styleId="WW8Num24z1">
    <w:name w:val="WW8Num24z1"/>
    <w:rsid w:val="00AF2E5F"/>
  </w:style>
  <w:style w:type="character" w:customStyle="1" w:styleId="WW8Num24z2">
    <w:name w:val="WW8Num24z2"/>
    <w:rsid w:val="00AF2E5F"/>
  </w:style>
  <w:style w:type="character" w:customStyle="1" w:styleId="WW8Num24z3">
    <w:name w:val="WW8Num24z3"/>
    <w:rsid w:val="00AF2E5F"/>
  </w:style>
  <w:style w:type="character" w:customStyle="1" w:styleId="WW8Num24z4">
    <w:name w:val="WW8Num24z4"/>
    <w:rsid w:val="00AF2E5F"/>
  </w:style>
  <w:style w:type="character" w:customStyle="1" w:styleId="WW8Num24z5">
    <w:name w:val="WW8Num24z5"/>
    <w:rsid w:val="00AF2E5F"/>
  </w:style>
  <w:style w:type="character" w:customStyle="1" w:styleId="WW8Num24z6">
    <w:name w:val="WW8Num24z6"/>
    <w:rsid w:val="00AF2E5F"/>
  </w:style>
  <w:style w:type="character" w:customStyle="1" w:styleId="WW8Num24z7">
    <w:name w:val="WW8Num24z7"/>
    <w:rsid w:val="00AF2E5F"/>
  </w:style>
  <w:style w:type="character" w:customStyle="1" w:styleId="WW8Num24z8">
    <w:name w:val="WW8Num24z8"/>
    <w:rsid w:val="00AF2E5F"/>
  </w:style>
  <w:style w:type="character" w:customStyle="1" w:styleId="WW8Num25z0">
    <w:name w:val="WW8Num25z0"/>
    <w:rsid w:val="00AF2E5F"/>
    <w:rPr>
      <w:rFonts w:ascii="Courier New" w:hAnsi="Courier New" w:cs="Courier New" w:hint="default"/>
    </w:rPr>
  </w:style>
  <w:style w:type="character" w:customStyle="1" w:styleId="WW8Num25z2">
    <w:name w:val="WW8Num25z2"/>
    <w:rsid w:val="00AF2E5F"/>
    <w:rPr>
      <w:rFonts w:ascii="Wingdings" w:hAnsi="Wingdings" w:cs="Wingdings" w:hint="default"/>
    </w:rPr>
  </w:style>
  <w:style w:type="character" w:customStyle="1" w:styleId="WW8Num25z3">
    <w:name w:val="WW8Num25z3"/>
    <w:rsid w:val="00AF2E5F"/>
    <w:rPr>
      <w:rFonts w:ascii="Symbol" w:hAnsi="Symbol" w:cs="Symbol" w:hint="default"/>
    </w:rPr>
  </w:style>
  <w:style w:type="character" w:customStyle="1" w:styleId="WW8Num26z0">
    <w:name w:val="WW8Num26z0"/>
    <w:rsid w:val="00AF2E5F"/>
    <w:rPr>
      <w:rFonts w:ascii="Symbol" w:hAnsi="Symbol" w:cs="Symbol" w:hint="default"/>
      <w:sz w:val="20"/>
      <w:szCs w:val="28"/>
    </w:rPr>
  </w:style>
  <w:style w:type="character" w:customStyle="1" w:styleId="WW8Num26z1">
    <w:name w:val="WW8Num26z1"/>
    <w:rsid w:val="00AF2E5F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AF2E5F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AF2E5F"/>
    <w:rPr>
      <w:rFonts w:ascii="Courier New" w:hAnsi="Courier New" w:cs="Courier New" w:hint="default"/>
    </w:rPr>
  </w:style>
  <w:style w:type="character" w:customStyle="1" w:styleId="WW8Num27z2">
    <w:name w:val="WW8Num27z2"/>
    <w:rsid w:val="00AF2E5F"/>
    <w:rPr>
      <w:rFonts w:ascii="Wingdings" w:hAnsi="Wingdings" w:cs="Wingdings" w:hint="default"/>
    </w:rPr>
  </w:style>
  <w:style w:type="character" w:customStyle="1" w:styleId="WW8Num27z3">
    <w:name w:val="WW8Num27z3"/>
    <w:rsid w:val="00AF2E5F"/>
    <w:rPr>
      <w:rFonts w:ascii="Symbol" w:hAnsi="Symbol" w:cs="Symbol" w:hint="default"/>
    </w:rPr>
  </w:style>
  <w:style w:type="character" w:customStyle="1" w:styleId="WW8Num28z0">
    <w:name w:val="WW8Num28z0"/>
    <w:rsid w:val="00AF2E5F"/>
    <w:rPr>
      <w:rFonts w:ascii="Symbol" w:hAnsi="Symbol" w:cs="Symbol" w:hint="default"/>
    </w:rPr>
  </w:style>
  <w:style w:type="character" w:customStyle="1" w:styleId="WW8Num28z1">
    <w:name w:val="WW8Num28z1"/>
    <w:rsid w:val="00AF2E5F"/>
    <w:rPr>
      <w:rFonts w:ascii="Courier New" w:hAnsi="Courier New" w:cs="Courier New" w:hint="default"/>
    </w:rPr>
  </w:style>
  <w:style w:type="character" w:customStyle="1" w:styleId="WW8Num28z2">
    <w:name w:val="WW8Num28z2"/>
    <w:rsid w:val="00AF2E5F"/>
    <w:rPr>
      <w:rFonts w:ascii="Wingdings" w:hAnsi="Wingdings" w:cs="Wingdings" w:hint="default"/>
    </w:rPr>
  </w:style>
  <w:style w:type="character" w:customStyle="1" w:styleId="WW8Num29z0">
    <w:name w:val="WW8Num29z0"/>
    <w:rsid w:val="00AF2E5F"/>
    <w:rPr>
      <w:rFonts w:hint="default"/>
    </w:rPr>
  </w:style>
  <w:style w:type="character" w:customStyle="1" w:styleId="WW8Num29z1">
    <w:name w:val="WW8Num29z1"/>
    <w:rsid w:val="00AF2E5F"/>
    <w:rPr>
      <w:rFonts w:ascii="Courier New" w:hAnsi="Courier New" w:cs="Courier New" w:hint="default"/>
    </w:rPr>
  </w:style>
  <w:style w:type="character" w:customStyle="1" w:styleId="WW8Num29z2">
    <w:name w:val="WW8Num29z2"/>
    <w:rsid w:val="00AF2E5F"/>
    <w:rPr>
      <w:rFonts w:ascii="Wingdings" w:hAnsi="Wingdings" w:cs="Wingdings" w:hint="default"/>
    </w:rPr>
  </w:style>
  <w:style w:type="character" w:customStyle="1" w:styleId="WW8Num29z3">
    <w:name w:val="WW8Num29z3"/>
    <w:rsid w:val="00AF2E5F"/>
    <w:rPr>
      <w:rFonts w:ascii="Symbol" w:hAnsi="Symbol" w:cs="Symbol" w:hint="default"/>
    </w:rPr>
  </w:style>
  <w:style w:type="character" w:customStyle="1" w:styleId="WW8Num30z0">
    <w:name w:val="WW8Num30z0"/>
    <w:rsid w:val="00AF2E5F"/>
    <w:rPr>
      <w:rFonts w:hint="default"/>
      <w:b/>
    </w:rPr>
  </w:style>
  <w:style w:type="character" w:customStyle="1" w:styleId="WW8Num30z1">
    <w:name w:val="WW8Num30z1"/>
    <w:rsid w:val="00AF2E5F"/>
  </w:style>
  <w:style w:type="character" w:customStyle="1" w:styleId="WW8Num30z2">
    <w:name w:val="WW8Num30z2"/>
    <w:rsid w:val="00AF2E5F"/>
  </w:style>
  <w:style w:type="character" w:customStyle="1" w:styleId="WW8Num30z3">
    <w:name w:val="WW8Num30z3"/>
    <w:rsid w:val="00AF2E5F"/>
  </w:style>
  <w:style w:type="character" w:customStyle="1" w:styleId="WW8Num30z4">
    <w:name w:val="WW8Num30z4"/>
    <w:rsid w:val="00AF2E5F"/>
  </w:style>
  <w:style w:type="character" w:customStyle="1" w:styleId="WW8Num30z5">
    <w:name w:val="WW8Num30z5"/>
    <w:rsid w:val="00AF2E5F"/>
  </w:style>
  <w:style w:type="character" w:customStyle="1" w:styleId="WW8Num30z6">
    <w:name w:val="WW8Num30z6"/>
    <w:rsid w:val="00AF2E5F"/>
  </w:style>
  <w:style w:type="character" w:customStyle="1" w:styleId="WW8Num30z7">
    <w:name w:val="WW8Num30z7"/>
    <w:rsid w:val="00AF2E5F"/>
  </w:style>
  <w:style w:type="character" w:customStyle="1" w:styleId="WW8Num30z8">
    <w:name w:val="WW8Num30z8"/>
    <w:rsid w:val="00AF2E5F"/>
  </w:style>
  <w:style w:type="character" w:customStyle="1" w:styleId="WW8Num31z0">
    <w:name w:val="WW8Num31z0"/>
    <w:rsid w:val="00AF2E5F"/>
    <w:rPr>
      <w:rFonts w:ascii="Courier New" w:hAnsi="Courier New" w:cs="Courier New" w:hint="default"/>
    </w:rPr>
  </w:style>
  <w:style w:type="character" w:customStyle="1" w:styleId="WW8Num31z2">
    <w:name w:val="WW8Num31z2"/>
    <w:rsid w:val="00AF2E5F"/>
    <w:rPr>
      <w:rFonts w:ascii="Wingdings" w:hAnsi="Wingdings" w:cs="Wingdings" w:hint="default"/>
    </w:rPr>
  </w:style>
  <w:style w:type="character" w:customStyle="1" w:styleId="WW8Num31z3">
    <w:name w:val="WW8Num31z3"/>
    <w:rsid w:val="00AF2E5F"/>
    <w:rPr>
      <w:rFonts w:ascii="Symbol" w:hAnsi="Symbol" w:cs="Symbol" w:hint="default"/>
    </w:rPr>
  </w:style>
  <w:style w:type="character" w:customStyle="1" w:styleId="WW8Num32z0">
    <w:name w:val="WW8Num32z0"/>
    <w:rsid w:val="00AF2E5F"/>
    <w:rPr>
      <w:b/>
    </w:rPr>
  </w:style>
  <w:style w:type="character" w:customStyle="1" w:styleId="WW8Num32z1">
    <w:name w:val="WW8Num32z1"/>
    <w:rsid w:val="00AF2E5F"/>
    <w:rPr>
      <w:rFonts w:ascii="Times New Roman" w:eastAsia="Times New Roman" w:hAnsi="Times New Roman" w:cs="Times New Roman"/>
      <w:b/>
    </w:rPr>
  </w:style>
  <w:style w:type="character" w:customStyle="1" w:styleId="WW8Num32z2">
    <w:name w:val="WW8Num32z2"/>
    <w:rsid w:val="00AF2E5F"/>
    <w:rPr>
      <w:rFonts w:hint="default"/>
    </w:rPr>
  </w:style>
  <w:style w:type="character" w:customStyle="1" w:styleId="WW8Num32z3">
    <w:name w:val="WW8Num32z3"/>
    <w:rsid w:val="00AF2E5F"/>
  </w:style>
  <w:style w:type="character" w:customStyle="1" w:styleId="WW8Num32z4">
    <w:name w:val="WW8Num32z4"/>
    <w:rsid w:val="00AF2E5F"/>
  </w:style>
  <w:style w:type="character" w:customStyle="1" w:styleId="WW8Num32z5">
    <w:name w:val="WW8Num32z5"/>
    <w:rsid w:val="00AF2E5F"/>
  </w:style>
  <w:style w:type="character" w:customStyle="1" w:styleId="WW8Num32z6">
    <w:name w:val="WW8Num32z6"/>
    <w:rsid w:val="00AF2E5F"/>
  </w:style>
  <w:style w:type="character" w:customStyle="1" w:styleId="WW8Num32z7">
    <w:name w:val="WW8Num32z7"/>
    <w:rsid w:val="00AF2E5F"/>
  </w:style>
  <w:style w:type="character" w:customStyle="1" w:styleId="WW8Num32z8">
    <w:name w:val="WW8Num32z8"/>
    <w:rsid w:val="00AF2E5F"/>
  </w:style>
  <w:style w:type="character" w:customStyle="1" w:styleId="WW8Num33z0">
    <w:name w:val="WW8Num33z0"/>
    <w:rsid w:val="00AF2E5F"/>
    <w:rPr>
      <w:rFonts w:hint="default"/>
    </w:rPr>
  </w:style>
  <w:style w:type="character" w:customStyle="1" w:styleId="WW8Num33z1">
    <w:name w:val="WW8Num33z1"/>
    <w:rsid w:val="00AF2E5F"/>
    <w:rPr>
      <w:rFonts w:ascii="Courier New" w:hAnsi="Courier New" w:cs="Courier New" w:hint="default"/>
    </w:rPr>
  </w:style>
  <w:style w:type="character" w:customStyle="1" w:styleId="WW8Num33z2">
    <w:name w:val="WW8Num33z2"/>
    <w:rsid w:val="00AF2E5F"/>
    <w:rPr>
      <w:rFonts w:ascii="Wingdings" w:hAnsi="Wingdings" w:cs="Wingdings" w:hint="default"/>
    </w:rPr>
  </w:style>
  <w:style w:type="character" w:customStyle="1" w:styleId="WW8Num33z3">
    <w:name w:val="WW8Num33z3"/>
    <w:rsid w:val="00AF2E5F"/>
    <w:rPr>
      <w:rFonts w:ascii="Symbol" w:hAnsi="Symbol" w:cs="Symbol" w:hint="default"/>
    </w:rPr>
  </w:style>
  <w:style w:type="character" w:customStyle="1" w:styleId="WW8Num34z0">
    <w:name w:val="WW8Num34z0"/>
    <w:rsid w:val="00AF2E5F"/>
    <w:rPr>
      <w:rFonts w:ascii="Symbol" w:hAnsi="Symbol" w:cs="Symbol" w:hint="default"/>
      <w:sz w:val="28"/>
      <w:szCs w:val="28"/>
    </w:rPr>
  </w:style>
  <w:style w:type="character" w:customStyle="1" w:styleId="WW8Num34z1">
    <w:name w:val="WW8Num34z1"/>
    <w:rsid w:val="00AF2E5F"/>
    <w:rPr>
      <w:rFonts w:ascii="Courier New" w:hAnsi="Courier New" w:cs="Courier New" w:hint="default"/>
    </w:rPr>
  </w:style>
  <w:style w:type="character" w:customStyle="1" w:styleId="WW8Num34z2">
    <w:name w:val="WW8Num34z2"/>
    <w:rsid w:val="00AF2E5F"/>
    <w:rPr>
      <w:rFonts w:ascii="Wingdings" w:hAnsi="Wingdings" w:cs="Wingdings" w:hint="default"/>
    </w:rPr>
  </w:style>
  <w:style w:type="character" w:customStyle="1" w:styleId="WW8Num35z0">
    <w:name w:val="WW8Num35z0"/>
    <w:rsid w:val="00AF2E5F"/>
    <w:rPr>
      <w:rFonts w:ascii="Courier New" w:hAnsi="Courier New" w:cs="Courier New" w:hint="default"/>
    </w:rPr>
  </w:style>
  <w:style w:type="character" w:customStyle="1" w:styleId="WW8Num35z2">
    <w:name w:val="WW8Num35z2"/>
    <w:rsid w:val="00AF2E5F"/>
    <w:rPr>
      <w:rFonts w:ascii="Wingdings" w:hAnsi="Wingdings" w:cs="Wingdings" w:hint="default"/>
    </w:rPr>
  </w:style>
  <w:style w:type="character" w:customStyle="1" w:styleId="WW8Num35z3">
    <w:name w:val="WW8Num35z3"/>
    <w:rsid w:val="00AF2E5F"/>
    <w:rPr>
      <w:rFonts w:ascii="Symbol" w:hAnsi="Symbol" w:cs="Symbol" w:hint="default"/>
    </w:rPr>
  </w:style>
  <w:style w:type="character" w:customStyle="1" w:styleId="WW8Num36z0">
    <w:name w:val="WW8Num36z0"/>
    <w:rsid w:val="00AF2E5F"/>
    <w:rPr>
      <w:rFonts w:ascii="Courier New" w:hAnsi="Courier New" w:cs="Courier New" w:hint="default"/>
    </w:rPr>
  </w:style>
  <w:style w:type="character" w:customStyle="1" w:styleId="WW8Num36z2">
    <w:name w:val="WW8Num36z2"/>
    <w:rsid w:val="00AF2E5F"/>
    <w:rPr>
      <w:rFonts w:ascii="Wingdings" w:hAnsi="Wingdings" w:cs="Wingdings" w:hint="default"/>
    </w:rPr>
  </w:style>
  <w:style w:type="character" w:customStyle="1" w:styleId="WW8Num36z3">
    <w:name w:val="WW8Num36z3"/>
    <w:rsid w:val="00AF2E5F"/>
    <w:rPr>
      <w:rFonts w:ascii="Symbol" w:hAnsi="Symbol" w:cs="Symbol" w:hint="default"/>
    </w:rPr>
  </w:style>
  <w:style w:type="character" w:customStyle="1" w:styleId="WW8Num37z0">
    <w:name w:val="WW8Num37z0"/>
    <w:rsid w:val="00AF2E5F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F2E5F"/>
    <w:rPr>
      <w:rFonts w:ascii="Courier New" w:hAnsi="Courier New" w:cs="Courier New" w:hint="default"/>
    </w:rPr>
  </w:style>
  <w:style w:type="character" w:customStyle="1" w:styleId="WW8Num37z2">
    <w:name w:val="WW8Num37z2"/>
    <w:rsid w:val="00AF2E5F"/>
    <w:rPr>
      <w:rFonts w:ascii="Wingdings" w:hAnsi="Wingdings" w:cs="Wingdings" w:hint="default"/>
    </w:rPr>
  </w:style>
  <w:style w:type="character" w:customStyle="1" w:styleId="WW8Num38z0">
    <w:name w:val="WW8Num38z0"/>
    <w:rsid w:val="00AF2E5F"/>
    <w:rPr>
      <w:rFonts w:hint="default"/>
    </w:rPr>
  </w:style>
  <w:style w:type="character" w:customStyle="1" w:styleId="WW8Num38z1">
    <w:name w:val="WW8Num38z1"/>
    <w:rsid w:val="00AF2E5F"/>
    <w:rPr>
      <w:rFonts w:ascii="Courier New" w:hAnsi="Courier New" w:cs="Courier New" w:hint="default"/>
    </w:rPr>
  </w:style>
  <w:style w:type="character" w:customStyle="1" w:styleId="WW8Num38z2">
    <w:name w:val="WW8Num38z2"/>
    <w:rsid w:val="00AF2E5F"/>
    <w:rPr>
      <w:rFonts w:ascii="Wingdings" w:hAnsi="Wingdings" w:cs="Wingdings" w:hint="default"/>
    </w:rPr>
  </w:style>
  <w:style w:type="character" w:customStyle="1" w:styleId="WW8Num38z3">
    <w:name w:val="WW8Num38z3"/>
    <w:rsid w:val="00AF2E5F"/>
    <w:rPr>
      <w:rFonts w:ascii="Symbol" w:hAnsi="Symbol" w:cs="Symbol" w:hint="default"/>
    </w:rPr>
  </w:style>
  <w:style w:type="character" w:customStyle="1" w:styleId="WW8Num39z0">
    <w:name w:val="WW8Num39z0"/>
    <w:rsid w:val="00AF2E5F"/>
    <w:rPr>
      <w:rFonts w:cs="Times New Roman"/>
    </w:rPr>
  </w:style>
  <w:style w:type="character" w:customStyle="1" w:styleId="10">
    <w:name w:val="Основной шрифт абзаца1"/>
    <w:rsid w:val="00AF2E5F"/>
  </w:style>
  <w:style w:type="character" w:customStyle="1" w:styleId="8">
    <w:name w:val="Знак Знак8"/>
    <w:basedOn w:val="10"/>
    <w:rsid w:val="00AF2E5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70">
    <w:name w:val="Знак Знак7"/>
    <w:basedOn w:val="10"/>
    <w:rsid w:val="00AF2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">
    <w:name w:val="Знак Знак6"/>
    <w:basedOn w:val="10"/>
    <w:rsid w:val="00AF2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Без интервала Знак"/>
    <w:basedOn w:val="10"/>
    <w:rsid w:val="00AF2E5F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5">
    <w:name w:val="Знак Знак5"/>
    <w:basedOn w:val="10"/>
    <w:rsid w:val="00AF2E5F"/>
    <w:rPr>
      <w:rFonts w:ascii="Tahoma" w:eastAsia="Times New Roman" w:hAnsi="Tahoma" w:cs="Tahoma"/>
      <w:sz w:val="16"/>
      <w:szCs w:val="16"/>
    </w:rPr>
  </w:style>
  <w:style w:type="character" w:customStyle="1" w:styleId="40">
    <w:name w:val="Знак Знак4"/>
    <w:basedOn w:val="10"/>
    <w:rsid w:val="00AF2E5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basedOn w:val="10"/>
    <w:rsid w:val="00AF2E5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10"/>
    <w:qFormat/>
    <w:rsid w:val="00AF2E5F"/>
    <w:rPr>
      <w:b/>
      <w:bCs/>
    </w:rPr>
  </w:style>
  <w:style w:type="character" w:customStyle="1" w:styleId="20">
    <w:name w:val="Знак Знак2"/>
    <w:basedOn w:val="10"/>
    <w:rsid w:val="00AF2E5F"/>
    <w:rPr>
      <w:rFonts w:ascii="Times New Roman" w:eastAsia="Times New Roman" w:hAnsi="Times New Roman" w:cs="Times New Roman"/>
      <w:sz w:val="24"/>
    </w:rPr>
  </w:style>
  <w:style w:type="character" w:customStyle="1" w:styleId="11">
    <w:name w:val="Знак Знак1"/>
    <w:basedOn w:val="10"/>
    <w:rsid w:val="00AF2E5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Знак Знак"/>
    <w:basedOn w:val="10"/>
    <w:rsid w:val="00AF2E5F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6">
    <w:name w:val="Символ сноски"/>
    <w:basedOn w:val="10"/>
    <w:rsid w:val="00AF2E5F"/>
    <w:rPr>
      <w:vertAlign w:val="superscript"/>
    </w:rPr>
  </w:style>
  <w:style w:type="character" w:styleId="a7">
    <w:name w:val="Hyperlink"/>
    <w:basedOn w:val="10"/>
    <w:rsid w:val="00AF2E5F"/>
    <w:rPr>
      <w:color w:val="0000FF"/>
      <w:u w:val="single"/>
    </w:rPr>
  </w:style>
  <w:style w:type="character" w:styleId="a8">
    <w:name w:val="FollowedHyperlink"/>
    <w:basedOn w:val="10"/>
    <w:rsid w:val="00AF2E5F"/>
    <w:rPr>
      <w:color w:val="800080"/>
      <w:u w:val="single"/>
    </w:rPr>
  </w:style>
  <w:style w:type="character" w:customStyle="1" w:styleId="a9">
    <w:name w:val="Маркеры списка"/>
    <w:rsid w:val="00AF2E5F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AF2E5F"/>
  </w:style>
  <w:style w:type="paragraph" w:customStyle="1" w:styleId="ab">
    <w:name w:val="Заголовок"/>
    <w:basedOn w:val="a"/>
    <w:next w:val="ac"/>
    <w:rsid w:val="00AF2E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AF2E5F"/>
    <w:pPr>
      <w:spacing w:after="120"/>
    </w:pPr>
  </w:style>
  <w:style w:type="paragraph" w:styleId="ad">
    <w:name w:val="List"/>
    <w:basedOn w:val="ac"/>
    <w:rsid w:val="00AF2E5F"/>
    <w:rPr>
      <w:rFonts w:cs="Mangal"/>
    </w:rPr>
  </w:style>
  <w:style w:type="paragraph" w:customStyle="1" w:styleId="12">
    <w:name w:val="Название1"/>
    <w:basedOn w:val="a"/>
    <w:rsid w:val="00AF2E5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2E5F"/>
    <w:pPr>
      <w:suppressLineNumbers/>
    </w:pPr>
    <w:rPr>
      <w:rFonts w:cs="Mangal"/>
    </w:rPr>
  </w:style>
  <w:style w:type="paragraph" w:styleId="ae">
    <w:name w:val="No Spacing"/>
    <w:qFormat/>
    <w:rsid w:val="00AF2E5F"/>
    <w:pPr>
      <w:suppressAutoHyphens/>
    </w:pPr>
    <w:rPr>
      <w:sz w:val="24"/>
      <w:szCs w:val="24"/>
      <w:lang w:eastAsia="ar-SA"/>
    </w:rPr>
  </w:style>
  <w:style w:type="paragraph" w:styleId="af">
    <w:name w:val="Balloon Text"/>
    <w:basedOn w:val="a"/>
    <w:rsid w:val="00AF2E5F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AF2E5F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2E5F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AF2E5F"/>
    <w:pPr>
      <w:spacing w:before="280" w:after="280"/>
    </w:pPr>
  </w:style>
  <w:style w:type="paragraph" w:customStyle="1" w:styleId="31">
    <w:name w:val="Основной текст с отступом 31"/>
    <w:basedOn w:val="a"/>
    <w:rsid w:val="00AF2E5F"/>
    <w:pPr>
      <w:spacing w:line="480" w:lineRule="auto"/>
      <w:ind w:firstLine="357"/>
      <w:jc w:val="both"/>
    </w:pPr>
    <w:rPr>
      <w:szCs w:val="20"/>
    </w:rPr>
  </w:style>
  <w:style w:type="paragraph" w:styleId="af3">
    <w:name w:val="Title"/>
    <w:basedOn w:val="a"/>
    <w:next w:val="af4"/>
    <w:qFormat/>
    <w:rsid w:val="00AF2E5F"/>
    <w:pPr>
      <w:jc w:val="center"/>
    </w:pPr>
    <w:rPr>
      <w:b/>
      <w:sz w:val="28"/>
    </w:rPr>
  </w:style>
  <w:style w:type="paragraph" w:styleId="af4">
    <w:name w:val="Subtitle"/>
    <w:basedOn w:val="a"/>
    <w:next w:val="ac"/>
    <w:qFormat/>
    <w:rsid w:val="00AF2E5F"/>
    <w:pPr>
      <w:jc w:val="center"/>
    </w:pPr>
    <w:rPr>
      <w:b/>
      <w:i/>
      <w:sz w:val="28"/>
    </w:rPr>
  </w:style>
  <w:style w:type="paragraph" w:customStyle="1" w:styleId="Default">
    <w:name w:val="Default"/>
    <w:rsid w:val="00AF2E5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AF2E5F"/>
    <w:pPr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21"/>
    <w:basedOn w:val="a"/>
    <w:rsid w:val="00AF2E5F"/>
    <w:pPr>
      <w:spacing w:after="120" w:line="480" w:lineRule="auto"/>
    </w:pPr>
  </w:style>
  <w:style w:type="paragraph" w:styleId="af5">
    <w:name w:val="Body Text Indent"/>
    <w:basedOn w:val="a"/>
    <w:rsid w:val="00AF2E5F"/>
    <w:pPr>
      <w:spacing w:after="120"/>
      <w:ind w:left="283"/>
    </w:pPr>
  </w:style>
  <w:style w:type="paragraph" w:styleId="af6">
    <w:name w:val="footnote text"/>
    <w:basedOn w:val="a"/>
    <w:rsid w:val="00AF2E5F"/>
    <w:pPr>
      <w:overflowPunct w:val="0"/>
      <w:autoSpaceDE w:val="0"/>
      <w:ind w:left="284"/>
      <w:textAlignment w:val="baseline"/>
    </w:pPr>
    <w:rPr>
      <w:sz w:val="20"/>
      <w:szCs w:val="20"/>
      <w:lang w:val="en-US"/>
    </w:rPr>
  </w:style>
  <w:style w:type="paragraph" w:customStyle="1" w:styleId="14">
    <w:name w:val="Цитата1"/>
    <w:basedOn w:val="a"/>
    <w:rsid w:val="00AF2E5F"/>
    <w:pPr>
      <w:ind w:left="57" w:right="57" w:firstLine="720"/>
      <w:jc w:val="both"/>
    </w:pPr>
    <w:rPr>
      <w:szCs w:val="20"/>
    </w:rPr>
  </w:style>
  <w:style w:type="paragraph" w:customStyle="1" w:styleId="15">
    <w:name w:val="Схема документа1"/>
    <w:basedOn w:val="a"/>
    <w:rsid w:val="00AF2E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 Paragraph"/>
    <w:basedOn w:val="a"/>
    <w:qFormat/>
    <w:rsid w:val="00AF2E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AF2E5F"/>
    <w:pPr>
      <w:spacing w:before="280" w:after="280"/>
    </w:pPr>
  </w:style>
  <w:style w:type="paragraph" w:customStyle="1" w:styleId="af8">
    <w:name w:val="Содержимое таблицы"/>
    <w:basedOn w:val="a"/>
    <w:rsid w:val="00AF2E5F"/>
    <w:pPr>
      <w:suppressLineNumbers/>
    </w:pPr>
  </w:style>
  <w:style w:type="paragraph" w:customStyle="1" w:styleId="af9">
    <w:name w:val="Заголовок таблицы"/>
    <w:basedOn w:val="af8"/>
    <w:rsid w:val="00AF2E5F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AF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Математика:                  как лучше подготовиться к государственной итоговой аттестации</vt:lpstr>
    </vt:vector>
  </TitlesOfParts>
  <Company>Дом</Company>
  <LinksUpToDate>false</LinksUpToDate>
  <CharactersWithSpaces>42658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Математика:                  как лучше подготовиться к государственной итоговой аттестации</dc:title>
  <dc:subject>Элективный курс по математике для учащихся 9-х классов</dc:subject>
  <dc:creator>Еремеева Марина Валерьевна, учитель математики высшей квалификационной категории</dc:creator>
  <cp:lastModifiedBy>Дарья</cp:lastModifiedBy>
  <cp:revision>3</cp:revision>
  <cp:lastPrinted>2018-06-15T08:14:00Z</cp:lastPrinted>
  <dcterms:created xsi:type="dcterms:W3CDTF">2023-09-17T16:10:00Z</dcterms:created>
  <dcterms:modified xsi:type="dcterms:W3CDTF">2023-09-17T16:10:00Z</dcterms:modified>
</cp:coreProperties>
</file>